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4620E" w14:textId="104DA237" w:rsidR="00EA4C58" w:rsidRDefault="00BB74FE" w:rsidP="008B1954">
      <w:pPr>
        <w:spacing w:after="100" w:afterAutospacing="1" w:line="240" w:lineRule="auto"/>
        <w:jc w:val="center"/>
        <w:outlineLvl w:val="2"/>
        <w:rPr>
          <w:rFonts w:ascii="Montserrat" w:eastAsia="Times New Roman" w:hAnsi="Montserrat" w:cs="Times New Roman"/>
          <w:i/>
          <w:iCs/>
          <w:kern w:val="0"/>
          <w:sz w:val="28"/>
          <w:szCs w:val="28"/>
          <w:lang w:eastAsia="pl-PL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CB7AA1" wp14:editId="6A8033F0">
            <wp:simplePos x="0" y="0"/>
            <wp:positionH relativeFrom="column">
              <wp:posOffset>-899795</wp:posOffset>
            </wp:positionH>
            <wp:positionV relativeFrom="paragraph">
              <wp:posOffset>0</wp:posOffset>
            </wp:positionV>
            <wp:extent cx="7572375" cy="3867150"/>
            <wp:effectExtent l="0" t="0" r="9525" b="0"/>
            <wp:wrapTight wrapText="bothSides">
              <wp:wrapPolygon edited="0">
                <wp:start x="0" y="0"/>
                <wp:lineTo x="0" y="21494"/>
                <wp:lineTo x="21573" y="21494"/>
                <wp:lineTo x="21573" y="0"/>
                <wp:lineTo x="0" y="0"/>
              </wp:wrapPolygon>
            </wp:wrapTight>
            <wp:docPr id="1653784511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784511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FD78A3" w14:textId="77777777" w:rsidR="000526C5" w:rsidRPr="00D516B2" w:rsidRDefault="000526C5" w:rsidP="009A4683">
      <w:pPr>
        <w:spacing w:before="100" w:beforeAutospacing="1" w:after="100" w:afterAutospacing="1" w:line="240" w:lineRule="auto"/>
        <w:jc w:val="both"/>
        <w:outlineLvl w:val="3"/>
        <w:rPr>
          <w:rFonts w:ascii="Montserrat" w:eastAsia="Times New Roman" w:hAnsi="Montserrat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516B2">
        <w:rPr>
          <w:rFonts w:ascii="Montserrat" w:eastAsia="Times New Roman" w:hAnsi="Montserrat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I. Postanowienia ogólne</w:t>
      </w:r>
    </w:p>
    <w:p w14:paraId="7909EA4A" w14:textId="32BEFFB6" w:rsidR="000526C5" w:rsidRPr="00D516B2" w:rsidRDefault="000526C5" w:rsidP="009A4683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516B2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Organizatorem konkursu jest </w:t>
      </w:r>
      <w:r w:rsidR="00E343BE" w:rsidRPr="00D516B2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Wydział Mechaniczny Politechniki Łódzkiej.</w:t>
      </w:r>
    </w:p>
    <w:p w14:paraId="0C6E1A5D" w14:textId="51A64446" w:rsidR="000526C5" w:rsidRPr="00D516B2" w:rsidRDefault="000526C5" w:rsidP="009A4683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516B2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Konkurs jest skierowany do studentów </w:t>
      </w:r>
      <w:r w:rsidR="00E343BE" w:rsidRPr="00D516B2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Wydziału Mechanicznego PŁ.</w:t>
      </w:r>
    </w:p>
    <w:p w14:paraId="38495A2E" w14:textId="39F1FF33" w:rsidR="00E343BE" w:rsidRPr="00D516B2" w:rsidRDefault="000526C5" w:rsidP="009A4683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</w:pPr>
      <w:r w:rsidRPr="00D516B2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Celem konkursu jest </w:t>
      </w:r>
      <w:r w:rsidR="000501D7" w:rsidRPr="00D516B2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wyłonienie najlepszego projektu </w:t>
      </w:r>
      <w:r w:rsidRPr="00D516B2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muralu</w:t>
      </w:r>
      <w:r w:rsidR="00F96B68" w:rsidRPr="00D516B2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,</w:t>
      </w:r>
      <w:r w:rsidR="00CF4CEE" w:rsidRPr="00D516B2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D516B2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który </w:t>
      </w:r>
      <w:r w:rsidR="000501D7" w:rsidRPr="00D516B2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zostanie następnie naniesiony na</w:t>
      </w:r>
      <w:r w:rsidR="00646B17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="00E343BE" w:rsidRPr="00D516B2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powierzchnię murka przy Fabryce Inżynierów XXI w</w:t>
      </w:r>
      <w:r w:rsidR="00E343BE" w:rsidRPr="00DE29F3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>.</w:t>
      </w:r>
      <w:r w:rsidR="00A042D1" w:rsidRPr="00DE29F3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 xml:space="preserve"> (budynek A18, przy. </w:t>
      </w:r>
      <w:r w:rsidR="00646B17" w:rsidRPr="00DE29F3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>u</w:t>
      </w:r>
      <w:r w:rsidR="00A042D1" w:rsidRPr="00DE29F3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>l. Stefanowskiego 1/15, kampus A)</w:t>
      </w:r>
      <w:r w:rsidR="00CF4CEE" w:rsidRPr="00DE29F3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501D7" w:rsidRPr="00DE29F3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F4CEE" w:rsidRPr="00D516B2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wg wymogów technicznych określonych w pkt. </w:t>
      </w:r>
      <w:r w:rsidR="009A4683" w:rsidRPr="00D516B2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I</w:t>
      </w:r>
      <w:r w:rsidR="00CF4CEE" w:rsidRPr="00D516B2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II, </w:t>
      </w:r>
      <w:proofErr w:type="spellStart"/>
      <w:r w:rsidR="00CF4CEE" w:rsidRPr="00D516B2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>ppkt</w:t>
      </w:r>
      <w:proofErr w:type="spellEnd"/>
      <w:r w:rsidR="00CF4CEE" w:rsidRPr="00D516B2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>.</w:t>
      </w:r>
      <w:r w:rsidR="00BA6D4A" w:rsidRPr="00D516B2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 xml:space="preserve"> 4</w:t>
      </w:r>
      <w:r w:rsidR="00EA4C58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 xml:space="preserve"> i 5.</w:t>
      </w:r>
    </w:p>
    <w:p w14:paraId="4F508BD4" w14:textId="088E73A1" w:rsidR="000501D7" w:rsidRPr="00D516B2" w:rsidRDefault="00F96B68" w:rsidP="009A4683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</w:pPr>
      <w:r w:rsidRPr="00D516B2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>Projekt</w:t>
      </w:r>
      <w:r w:rsidR="000501D7" w:rsidRPr="00D516B2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 xml:space="preserve"> musi być oryginalny, odznaczać się </w:t>
      </w:r>
      <w:r w:rsidRPr="00D516B2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>wysoką</w:t>
      </w:r>
      <w:r w:rsidR="000501D7" w:rsidRPr="00D516B2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 xml:space="preserve"> wartością artystyczną i przykuwać uwagę, musi być wykonany specjalnie na potrzeby niniejszego Konkursu.</w:t>
      </w:r>
    </w:p>
    <w:p w14:paraId="34803F63" w14:textId="5C2FFA9B" w:rsidR="000501D7" w:rsidRPr="00D516B2" w:rsidRDefault="000501D7" w:rsidP="009A4683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</w:pPr>
      <w:r w:rsidRPr="00D516B2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>Zabrania się umieszczania w projekcie treści obraźliwych, propagujących jakąkolwiek formę przemocy lub dyskryminacji lub naruszający powszechnie uznane dobre obyczaje.</w:t>
      </w:r>
    </w:p>
    <w:p w14:paraId="73C2FFD8" w14:textId="08413A0F" w:rsidR="000501D7" w:rsidRPr="00D516B2" w:rsidRDefault="000501D7" w:rsidP="009A4683">
      <w:pPr>
        <w:numPr>
          <w:ilvl w:val="0"/>
          <w:numId w:val="1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</w:pPr>
      <w:r w:rsidRPr="00D516B2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 xml:space="preserve">Projekt może być wykorzystany we wszystkich działaniach </w:t>
      </w:r>
      <w:r w:rsidR="00EA4C58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br/>
      </w:r>
      <w:r w:rsidRPr="00D516B2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 xml:space="preserve">i wydarzeniach związanych z promocją Wydziału, w tym na gadżetach, publikacjach drukowanych, ulotkach, plakatach, nośnikach elektronicznych oraz w grafice </w:t>
      </w:r>
      <w:r w:rsidR="00F96B68" w:rsidRPr="00D516B2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>internetowej</w:t>
      </w:r>
      <w:r w:rsidRPr="00D516B2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>.</w:t>
      </w:r>
      <w:r w:rsidR="002419B0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 xml:space="preserve"> Uczestnik konkursu zobowiązuje się zawrzeć umowę o przeniesienie autorskich praw majątkowych do projektu – według wzoru stanowiącego załącznik nr 1 do Regulaminu.</w:t>
      </w:r>
    </w:p>
    <w:p w14:paraId="3034D85B" w14:textId="77777777" w:rsidR="00932690" w:rsidRDefault="00932690" w:rsidP="009A4683">
      <w:pPr>
        <w:spacing w:before="100" w:beforeAutospacing="1" w:after="100" w:afterAutospacing="1" w:line="240" w:lineRule="auto"/>
        <w:jc w:val="both"/>
        <w:outlineLvl w:val="3"/>
        <w:rPr>
          <w:rFonts w:ascii="Montserrat" w:eastAsia="Times New Roman" w:hAnsi="Montserrat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55599939" w14:textId="0EDC3047" w:rsidR="00651D25" w:rsidRPr="00D516B2" w:rsidRDefault="000526C5" w:rsidP="009A4683">
      <w:pPr>
        <w:spacing w:before="100" w:beforeAutospacing="1" w:after="100" w:afterAutospacing="1" w:line="240" w:lineRule="auto"/>
        <w:jc w:val="both"/>
        <w:outlineLvl w:val="3"/>
        <w:rPr>
          <w:rFonts w:ascii="Montserrat" w:eastAsia="Times New Roman" w:hAnsi="Montserrat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516B2">
        <w:rPr>
          <w:rFonts w:ascii="Montserrat" w:eastAsia="Times New Roman" w:hAnsi="Montserrat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II. </w:t>
      </w:r>
      <w:r w:rsidR="00651D25" w:rsidRPr="00D516B2">
        <w:rPr>
          <w:rFonts w:ascii="Montserrat" w:eastAsia="Times New Roman" w:hAnsi="Montserrat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Cel i t</w:t>
      </w:r>
      <w:r w:rsidRPr="00D516B2">
        <w:rPr>
          <w:rFonts w:ascii="Montserrat" w:eastAsia="Times New Roman" w:hAnsi="Montserrat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ematyka muralu</w:t>
      </w:r>
    </w:p>
    <w:p w14:paraId="1A667C61" w14:textId="3621E543" w:rsidR="00651D25" w:rsidRPr="00D516B2" w:rsidRDefault="000526C5" w:rsidP="009A4683">
      <w:pPr>
        <w:pStyle w:val="Akapitzlist"/>
        <w:numPr>
          <w:ilvl w:val="0"/>
          <w:numId w:val="20"/>
        </w:numPr>
        <w:jc w:val="both"/>
        <w:rPr>
          <w:rFonts w:ascii="Montserrat" w:hAnsi="Montserrat"/>
          <w:sz w:val="24"/>
          <w:szCs w:val="24"/>
        </w:rPr>
      </w:pPr>
      <w:r w:rsidRPr="00D516B2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>Prace powinny nawiązywać d</w:t>
      </w:r>
      <w:r w:rsidR="00F96B68" w:rsidRPr="00D516B2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 xml:space="preserve">o </w:t>
      </w:r>
      <w:r w:rsidR="00651D25" w:rsidRPr="00D516B2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 xml:space="preserve">jubileuszu 80-lecia powstania Wydziału Mechanicznego Politechniki Łódzkiej i czerpać </w:t>
      </w:r>
      <w:r w:rsidR="00651D25" w:rsidRPr="00D516B2">
        <w:rPr>
          <w:rFonts w:ascii="Montserrat" w:hAnsi="Montserrat"/>
          <w:sz w:val="24"/>
          <w:szCs w:val="24"/>
        </w:rPr>
        <w:t>Inspiracje związane z techniką, inżynierią oraz historią naszego wydziału.</w:t>
      </w:r>
    </w:p>
    <w:p w14:paraId="08232E65" w14:textId="7C23C9BA" w:rsidR="00651D25" w:rsidRDefault="00651D25" w:rsidP="009A4683">
      <w:pPr>
        <w:pStyle w:val="Akapitzlist"/>
        <w:numPr>
          <w:ilvl w:val="0"/>
          <w:numId w:val="20"/>
        </w:numPr>
        <w:jc w:val="both"/>
        <w:rPr>
          <w:rFonts w:ascii="Montserrat" w:hAnsi="Montserrat"/>
          <w:sz w:val="24"/>
          <w:szCs w:val="24"/>
        </w:rPr>
      </w:pPr>
      <w:r w:rsidRPr="00D516B2">
        <w:rPr>
          <w:rFonts w:ascii="Montserrat" w:hAnsi="Montserrat"/>
          <w:sz w:val="24"/>
          <w:szCs w:val="24"/>
        </w:rPr>
        <w:t>Cele konkursu:</w:t>
      </w:r>
    </w:p>
    <w:p w14:paraId="595A35DD" w14:textId="77777777" w:rsidR="007E3364" w:rsidRPr="00D516B2" w:rsidRDefault="007E3364" w:rsidP="007E3364">
      <w:pPr>
        <w:pStyle w:val="Akapitzlist"/>
        <w:jc w:val="both"/>
        <w:rPr>
          <w:rFonts w:ascii="Montserrat" w:hAnsi="Montserrat"/>
          <w:sz w:val="24"/>
          <w:szCs w:val="24"/>
        </w:rPr>
      </w:pPr>
    </w:p>
    <w:p w14:paraId="48B7813A" w14:textId="3FAAE466" w:rsidR="00651D25" w:rsidRPr="007E3364" w:rsidRDefault="00651D25" w:rsidP="007E3364">
      <w:pPr>
        <w:pStyle w:val="Akapitzlist"/>
        <w:numPr>
          <w:ilvl w:val="0"/>
          <w:numId w:val="26"/>
        </w:numPr>
        <w:jc w:val="both"/>
        <w:rPr>
          <w:rFonts w:ascii="Montserrat" w:hAnsi="Montserrat"/>
          <w:sz w:val="24"/>
          <w:szCs w:val="24"/>
        </w:rPr>
      </w:pPr>
      <w:r w:rsidRPr="007E3364">
        <w:rPr>
          <w:rFonts w:ascii="Montserrat" w:hAnsi="Montserrat"/>
          <w:sz w:val="24"/>
          <w:szCs w:val="24"/>
        </w:rPr>
        <w:t>Upamiętnienie jubileuszu 80-lecia Wydziału</w:t>
      </w:r>
      <w:r w:rsidR="00D516B2" w:rsidRPr="007E3364">
        <w:rPr>
          <w:rFonts w:ascii="Montserrat" w:hAnsi="Montserrat"/>
          <w:sz w:val="24"/>
          <w:szCs w:val="24"/>
        </w:rPr>
        <w:t>.</w:t>
      </w:r>
    </w:p>
    <w:p w14:paraId="038B1CF4" w14:textId="2996C4C4" w:rsidR="00D516B2" w:rsidRPr="007E3364" w:rsidRDefault="00651D25" w:rsidP="007E3364">
      <w:pPr>
        <w:pStyle w:val="Akapitzlist"/>
        <w:numPr>
          <w:ilvl w:val="0"/>
          <w:numId w:val="26"/>
        </w:numPr>
        <w:jc w:val="both"/>
        <w:rPr>
          <w:rFonts w:ascii="Montserrat" w:hAnsi="Montserrat"/>
          <w:sz w:val="24"/>
          <w:szCs w:val="24"/>
        </w:rPr>
      </w:pPr>
      <w:r w:rsidRPr="007E3364">
        <w:rPr>
          <w:rFonts w:ascii="Montserrat" w:hAnsi="Montserrat"/>
          <w:sz w:val="24"/>
          <w:szCs w:val="24"/>
        </w:rPr>
        <w:t>Zachowanie i upamiętnienie osiągnięć naszego wydziału w formie artystycznej, która połączy nowoczesną sztukę z technicznymi aspektami naszej działalności.</w:t>
      </w:r>
    </w:p>
    <w:p w14:paraId="7759F598" w14:textId="2174EA42" w:rsidR="00651D25" w:rsidRPr="007E3364" w:rsidRDefault="00651D25" w:rsidP="007E3364">
      <w:pPr>
        <w:pStyle w:val="Akapitzlist"/>
        <w:numPr>
          <w:ilvl w:val="0"/>
          <w:numId w:val="26"/>
        </w:numPr>
        <w:jc w:val="both"/>
        <w:rPr>
          <w:rFonts w:ascii="Montserrat" w:hAnsi="Montserrat"/>
          <w:sz w:val="24"/>
          <w:szCs w:val="24"/>
        </w:rPr>
      </w:pPr>
      <w:r w:rsidRPr="007E3364">
        <w:rPr>
          <w:rFonts w:ascii="Montserrat" w:hAnsi="Montserrat"/>
          <w:sz w:val="24"/>
          <w:szCs w:val="24"/>
        </w:rPr>
        <w:t>Promowanie kreatywności i talentów artystycznych wśród studentów.</w:t>
      </w:r>
    </w:p>
    <w:p w14:paraId="02E3F4AD" w14:textId="4F0E884C" w:rsidR="00EA4C58" w:rsidRPr="008B1954" w:rsidRDefault="00651D25" w:rsidP="008B1954">
      <w:pPr>
        <w:pStyle w:val="Akapitzlist"/>
        <w:numPr>
          <w:ilvl w:val="0"/>
          <w:numId w:val="26"/>
        </w:numPr>
        <w:jc w:val="both"/>
        <w:rPr>
          <w:rFonts w:ascii="Montserrat" w:hAnsi="Montserrat"/>
          <w:sz w:val="24"/>
          <w:szCs w:val="24"/>
        </w:rPr>
      </w:pPr>
      <w:r w:rsidRPr="007E3364">
        <w:rPr>
          <w:rFonts w:ascii="Montserrat" w:hAnsi="Montserrat"/>
          <w:sz w:val="24"/>
          <w:szCs w:val="24"/>
        </w:rPr>
        <w:t>Stworzenie muralu, który będzie inspiracją dla przyszłych pokoleń.</w:t>
      </w:r>
    </w:p>
    <w:p w14:paraId="08009B91" w14:textId="05F77F86" w:rsidR="000526C5" w:rsidRPr="00D516B2" w:rsidRDefault="000526C5" w:rsidP="009A4683">
      <w:pPr>
        <w:spacing w:before="100" w:beforeAutospacing="1" w:after="100" w:afterAutospacing="1" w:line="240" w:lineRule="auto"/>
        <w:jc w:val="both"/>
        <w:outlineLvl w:val="3"/>
        <w:rPr>
          <w:rFonts w:ascii="Montserrat" w:eastAsia="Times New Roman" w:hAnsi="Montserrat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516B2">
        <w:rPr>
          <w:rFonts w:ascii="Montserrat" w:eastAsia="Times New Roman" w:hAnsi="Montserrat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III. Warunki uczestnictwa</w:t>
      </w:r>
    </w:p>
    <w:p w14:paraId="1A5CBE6E" w14:textId="2C886606" w:rsidR="000526C5" w:rsidRPr="00D516B2" w:rsidRDefault="000526C5" w:rsidP="009A4683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516B2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Uczestnicy mogą zgłaszać swoje prace indywidualnie lub w zespołach</w:t>
      </w:r>
      <w:r w:rsidR="00CF4CEE" w:rsidRPr="00D516B2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.</w:t>
      </w:r>
    </w:p>
    <w:p w14:paraId="730230A3" w14:textId="7046EA95" w:rsidR="000526C5" w:rsidRPr="00D516B2" w:rsidRDefault="000526C5" w:rsidP="009A4683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516B2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Każdy uczestnik/zesp</w:t>
      </w:r>
      <w:r w:rsidR="00E343BE" w:rsidRPr="00D516B2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ół</w:t>
      </w:r>
      <w:r w:rsidRPr="00D516B2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może zgłosić tylko jedną pracę.</w:t>
      </w:r>
    </w:p>
    <w:p w14:paraId="7F7BC8CC" w14:textId="77F71BAA" w:rsidR="00F96B68" w:rsidRPr="00D516B2" w:rsidRDefault="005B241F" w:rsidP="009A4683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516B2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Projekt </w:t>
      </w:r>
      <w:r w:rsidR="00E85D24" w:rsidRPr="00D516B2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i wykonanie </w:t>
      </w:r>
      <w:r w:rsidRPr="00D516B2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może zawierać dowolną kombinację rysunków w dowolnej technice</w:t>
      </w:r>
      <w:r w:rsidR="00E85D24" w:rsidRPr="00D516B2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.</w:t>
      </w:r>
    </w:p>
    <w:p w14:paraId="68EE2304" w14:textId="77777777" w:rsidR="00BA6D4A" w:rsidRDefault="00BA6D4A" w:rsidP="00BA6D4A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ascii="Montserrat" w:eastAsia="Times New Roman" w:hAnsi="Montserrat"/>
          <w:sz w:val="24"/>
          <w:szCs w:val="24"/>
        </w:rPr>
      </w:pPr>
      <w:r w:rsidRPr="00D516B2">
        <w:rPr>
          <w:rFonts w:ascii="Montserrat" w:eastAsia="Times New Roman" w:hAnsi="Montserrat"/>
          <w:sz w:val="24"/>
          <w:szCs w:val="24"/>
        </w:rPr>
        <w:t>Wymogi techniczne:</w:t>
      </w:r>
    </w:p>
    <w:p w14:paraId="6C6FD81C" w14:textId="77777777" w:rsidR="007E3364" w:rsidRPr="00D516B2" w:rsidRDefault="007E3364" w:rsidP="007E3364">
      <w:pPr>
        <w:pStyle w:val="Akapitzlist"/>
        <w:spacing w:after="0" w:line="240" w:lineRule="auto"/>
        <w:contextualSpacing w:val="0"/>
        <w:rPr>
          <w:rFonts w:ascii="Montserrat" w:eastAsia="Times New Roman" w:hAnsi="Montserrat"/>
          <w:sz w:val="24"/>
          <w:szCs w:val="24"/>
        </w:rPr>
      </w:pPr>
    </w:p>
    <w:p w14:paraId="6115ACD4" w14:textId="39861C08" w:rsidR="00BA6D4A" w:rsidRPr="007E3364" w:rsidRDefault="00BA6D4A" w:rsidP="007E3364">
      <w:pPr>
        <w:pStyle w:val="Akapitzlist"/>
        <w:numPr>
          <w:ilvl w:val="0"/>
          <w:numId w:val="27"/>
        </w:numPr>
        <w:spacing w:after="0" w:line="240" w:lineRule="auto"/>
        <w:rPr>
          <w:rFonts w:ascii="Montserrat" w:eastAsia="Times New Roman" w:hAnsi="Montserrat"/>
          <w:b/>
          <w:bCs/>
          <w:sz w:val="24"/>
          <w:szCs w:val="24"/>
        </w:rPr>
      </w:pPr>
      <w:r w:rsidRPr="007E3364">
        <w:rPr>
          <w:rFonts w:ascii="Montserrat" w:eastAsia="Times New Roman" w:hAnsi="Montserrat"/>
          <w:sz w:val="24"/>
          <w:szCs w:val="24"/>
        </w:rPr>
        <w:t xml:space="preserve">Powierzchnia murka widziana od strony IFE </w:t>
      </w:r>
      <w:r w:rsidRPr="007E3364">
        <w:rPr>
          <w:rFonts w:ascii="Montserrat" w:eastAsia="Times New Roman" w:hAnsi="Montserrat"/>
          <w:b/>
          <w:bCs/>
          <w:sz w:val="24"/>
          <w:szCs w:val="24"/>
        </w:rPr>
        <w:t>ok. 27 m</w:t>
      </w:r>
      <w:r w:rsidRPr="00DA203A">
        <w:rPr>
          <w:rFonts w:ascii="Montserrat" w:eastAsia="Times New Roman" w:hAnsi="Montserrat"/>
          <w:b/>
          <w:bCs/>
          <w:sz w:val="28"/>
          <w:szCs w:val="28"/>
          <w:vertAlign w:val="superscript"/>
        </w:rPr>
        <w:t>2</w:t>
      </w:r>
    </w:p>
    <w:p w14:paraId="41A1E63C" w14:textId="77777777" w:rsidR="00D516B2" w:rsidRPr="007E3364" w:rsidRDefault="00BA6D4A" w:rsidP="007E3364">
      <w:pPr>
        <w:pStyle w:val="Akapitzlist"/>
        <w:numPr>
          <w:ilvl w:val="0"/>
          <w:numId w:val="27"/>
        </w:numPr>
        <w:spacing w:after="0" w:line="240" w:lineRule="auto"/>
        <w:rPr>
          <w:rFonts w:ascii="Montserrat" w:eastAsia="Times New Roman" w:hAnsi="Montserrat"/>
          <w:b/>
          <w:bCs/>
          <w:sz w:val="24"/>
          <w:szCs w:val="24"/>
        </w:rPr>
      </w:pPr>
      <w:r w:rsidRPr="007E3364">
        <w:rPr>
          <w:rFonts w:ascii="Montserrat" w:eastAsia="Times New Roman" w:hAnsi="Montserrat"/>
          <w:sz w:val="24"/>
          <w:szCs w:val="24"/>
        </w:rPr>
        <w:t xml:space="preserve">Powierzchnia murka widziana od strony Fabryki Inżynierów </w:t>
      </w:r>
      <w:r w:rsidRPr="007E3364">
        <w:rPr>
          <w:rFonts w:ascii="Montserrat" w:eastAsia="Times New Roman" w:hAnsi="Montserrat"/>
          <w:b/>
          <w:bCs/>
          <w:sz w:val="24"/>
          <w:szCs w:val="24"/>
        </w:rPr>
        <w:t xml:space="preserve">ok. 40 </w:t>
      </w:r>
    </w:p>
    <w:p w14:paraId="1794298B" w14:textId="4045678A" w:rsidR="00BA6D4A" w:rsidRDefault="00BA6D4A" w:rsidP="00BA6D4A">
      <w:pPr>
        <w:pStyle w:val="Akapitzlist"/>
        <w:spacing w:after="0" w:line="240" w:lineRule="auto"/>
        <w:contextualSpacing w:val="0"/>
        <w:rPr>
          <w:rFonts w:ascii="Montserrat" w:eastAsia="Times New Roman" w:hAnsi="Montserrat"/>
          <w:b/>
          <w:bCs/>
          <w:sz w:val="24"/>
          <w:szCs w:val="24"/>
        </w:rPr>
      </w:pPr>
      <w:r w:rsidRPr="00D516B2">
        <w:rPr>
          <w:rFonts w:ascii="Montserrat" w:eastAsia="Times New Roman" w:hAnsi="Montserrat"/>
          <w:b/>
          <w:bCs/>
          <w:sz w:val="24"/>
          <w:szCs w:val="24"/>
        </w:rPr>
        <w:t>m</w:t>
      </w:r>
      <w:r w:rsidRPr="00DA203A">
        <w:rPr>
          <w:rFonts w:ascii="Montserrat" w:eastAsia="Times New Roman" w:hAnsi="Montserrat"/>
          <w:b/>
          <w:bCs/>
          <w:sz w:val="28"/>
          <w:szCs w:val="28"/>
          <w:vertAlign w:val="superscript"/>
        </w:rPr>
        <w:t>2</w:t>
      </w:r>
    </w:p>
    <w:p w14:paraId="1548787C" w14:textId="6071380A" w:rsidR="00BA6D4A" w:rsidRPr="007E3364" w:rsidRDefault="00BA6D4A" w:rsidP="007E3364">
      <w:pPr>
        <w:pStyle w:val="Akapitzlist"/>
        <w:numPr>
          <w:ilvl w:val="0"/>
          <w:numId w:val="27"/>
        </w:numPr>
        <w:spacing w:after="0" w:line="240" w:lineRule="auto"/>
        <w:rPr>
          <w:rFonts w:ascii="Montserrat" w:eastAsia="Times New Roman" w:hAnsi="Montserrat"/>
          <w:sz w:val="24"/>
          <w:szCs w:val="24"/>
        </w:rPr>
      </w:pPr>
      <w:r w:rsidRPr="007E3364">
        <w:rPr>
          <w:rFonts w:ascii="Montserrat" w:eastAsia="Times New Roman" w:hAnsi="Montserrat"/>
          <w:sz w:val="24"/>
          <w:szCs w:val="24"/>
        </w:rPr>
        <w:t>Grubość murka to 26 cm, czyli powierzchnia boku murka to</w:t>
      </w:r>
      <w:r w:rsidRPr="007E3364">
        <w:rPr>
          <w:rFonts w:ascii="Montserrat" w:eastAsia="Times New Roman" w:hAnsi="Montserrat"/>
          <w:b/>
          <w:bCs/>
          <w:sz w:val="24"/>
          <w:szCs w:val="24"/>
        </w:rPr>
        <w:t xml:space="preserve"> ok. 7m</w:t>
      </w:r>
      <w:r w:rsidRPr="00DA203A">
        <w:rPr>
          <w:rFonts w:ascii="Montserrat" w:eastAsia="Times New Roman" w:hAnsi="Montserrat"/>
          <w:b/>
          <w:bCs/>
          <w:sz w:val="28"/>
          <w:szCs w:val="28"/>
          <w:vertAlign w:val="superscript"/>
        </w:rPr>
        <w:t>2</w:t>
      </w:r>
    </w:p>
    <w:p w14:paraId="75E7C47D" w14:textId="1C25D238" w:rsidR="00F96B68" w:rsidRPr="008B1954" w:rsidRDefault="008B1954" w:rsidP="009A4683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</w:pPr>
      <w:r w:rsidRPr="008B1954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>Projekt</w:t>
      </w:r>
      <w:r w:rsidR="00E85D24" w:rsidRPr="008B1954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 xml:space="preserve"> należy złożyć </w:t>
      </w:r>
      <w:r w:rsidR="00E85D24" w:rsidRPr="008B1954">
        <w:rPr>
          <w:rFonts w:ascii="Montserrat" w:eastAsia="Times New Roman" w:hAnsi="Montserrat" w:cs="Times New Roman"/>
          <w:b/>
          <w:bCs/>
          <w:kern w:val="0"/>
          <w:sz w:val="24"/>
          <w:szCs w:val="24"/>
          <w:lang w:eastAsia="pl-PL"/>
          <w14:ligatures w14:val="none"/>
        </w:rPr>
        <w:t>do</w:t>
      </w:r>
      <w:r w:rsidR="00BA6D4A" w:rsidRPr="008B1954">
        <w:rPr>
          <w:rFonts w:ascii="Montserrat" w:eastAsia="Times New Roman" w:hAnsi="Montserrat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A042D1" w:rsidRPr="008B1954">
        <w:rPr>
          <w:rFonts w:ascii="Montserrat" w:eastAsia="Times New Roman" w:hAnsi="Montserrat" w:cs="Times New Roman"/>
          <w:b/>
          <w:bCs/>
          <w:kern w:val="0"/>
          <w:sz w:val="24"/>
          <w:szCs w:val="24"/>
          <w:lang w:eastAsia="pl-PL"/>
          <w14:ligatures w14:val="none"/>
        </w:rPr>
        <w:t>28 marca 2025r.</w:t>
      </w:r>
      <w:r w:rsidR="00A042D1" w:rsidRPr="008B1954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 xml:space="preserve"> w formie elektronicznej</w:t>
      </w:r>
      <w:r w:rsidRPr="008B1954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br/>
      </w:r>
      <w:r w:rsidRPr="008B1954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 xml:space="preserve">tj. w formacie pdf lub w formacie plików jpg, rozdzielczość min. 300 </w:t>
      </w:r>
      <w:proofErr w:type="spellStart"/>
      <w:r w:rsidRPr="008B1954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>dpi</w:t>
      </w:r>
      <w:proofErr w:type="spellEnd"/>
      <w:r w:rsidRPr="008B1954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 xml:space="preserve"> na adres gabriela.stasiak@p.lodz.pl</w:t>
      </w:r>
    </w:p>
    <w:p w14:paraId="17E83BC5" w14:textId="5A27A1F4" w:rsidR="00646B17" w:rsidRPr="008B1954" w:rsidRDefault="00646B17" w:rsidP="009A4683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</w:pPr>
      <w:r w:rsidRPr="00EA4C58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 xml:space="preserve">Wyniki konkursu zostaną ogłoszone </w:t>
      </w:r>
      <w:r w:rsidRPr="008B1954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 xml:space="preserve">do dnia 4 kwietnia 2025r. </w:t>
      </w:r>
    </w:p>
    <w:p w14:paraId="413037A1" w14:textId="77777777" w:rsidR="007E3364" w:rsidRDefault="000526C5" w:rsidP="007E3364">
      <w:pPr>
        <w:spacing w:before="100" w:beforeAutospacing="1" w:after="150" w:line="240" w:lineRule="auto"/>
        <w:ind w:left="360"/>
        <w:jc w:val="both"/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516B2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Zgłoszenie powinno zawierać:</w:t>
      </w:r>
    </w:p>
    <w:p w14:paraId="24CD9416" w14:textId="310252D3" w:rsidR="000526C5" w:rsidRPr="007E3364" w:rsidRDefault="000526C5" w:rsidP="007E3364">
      <w:pPr>
        <w:pStyle w:val="Akapitzlist"/>
        <w:numPr>
          <w:ilvl w:val="0"/>
          <w:numId w:val="27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E3364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Imię i nazwisko uczestnika/uczestników.</w:t>
      </w:r>
    </w:p>
    <w:p w14:paraId="7DB6E509" w14:textId="05A6973D" w:rsidR="000526C5" w:rsidRPr="007E3364" w:rsidRDefault="002419B0" w:rsidP="007E3364">
      <w:pPr>
        <w:pStyle w:val="Akapitzlist"/>
        <w:numPr>
          <w:ilvl w:val="0"/>
          <w:numId w:val="25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Projekt</w:t>
      </w:r>
      <w:r w:rsidR="000526C5" w:rsidRPr="007E3364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muralu</w:t>
      </w:r>
      <w:r w:rsidR="00A042D1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.</w:t>
      </w:r>
    </w:p>
    <w:p w14:paraId="6C7D8154" w14:textId="77777777" w:rsidR="000526C5" w:rsidRPr="007E3364" w:rsidRDefault="000526C5" w:rsidP="007E3364">
      <w:pPr>
        <w:pStyle w:val="Akapitzlist"/>
        <w:numPr>
          <w:ilvl w:val="0"/>
          <w:numId w:val="25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E3364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Portfolio dotychczasowych prac (jeśli posiadane).</w:t>
      </w:r>
    </w:p>
    <w:p w14:paraId="0A9DA734" w14:textId="1C8A09AB" w:rsidR="008B1954" w:rsidRPr="008B1954" w:rsidRDefault="00E85D24" w:rsidP="008B1954">
      <w:pPr>
        <w:numPr>
          <w:ilvl w:val="0"/>
          <w:numId w:val="3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516B2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Uczestnictwo w konkursie oznacza akceptację regulaminu.</w:t>
      </w:r>
    </w:p>
    <w:p w14:paraId="30DDD1F4" w14:textId="77777777" w:rsidR="008B1954" w:rsidRDefault="008B1954" w:rsidP="009A4683">
      <w:pPr>
        <w:spacing w:before="100" w:beforeAutospacing="1" w:after="100" w:afterAutospacing="1" w:line="240" w:lineRule="auto"/>
        <w:jc w:val="both"/>
        <w:outlineLvl w:val="3"/>
        <w:rPr>
          <w:rFonts w:ascii="Montserrat" w:eastAsia="Times New Roman" w:hAnsi="Montserrat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5FE376C5" w14:textId="77777777" w:rsidR="008B1954" w:rsidRDefault="008B1954" w:rsidP="009A4683">
      <w:pPr>
        <w:spacing w:before="100" w:beforeAutospacing="1" w:after="100" w:afterAutospacing="1" w:line="240" w:lineRule="auto"/>
        <w:jc w:val="both"/>
        <w:outlineLvl w:val="3"/>
        <w:rPr>
          <w:rFonts w:ascii="Montserrat" w:eastAsia="Times New Roman" w:hAnsi="Montserrat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5D7657C" w14:textId="48CC4798" w:rsidR="000526C5" w:rsidRPr="00D516B2" w:rsidRDefault="009A4683" w:rsidP="009A4683">
      <w:pPr>
        <w:spacing w:before="100" w:beforeAutospacing="1" w:after="100" w:afterAutospacing="1" w:line="240" w:lineRule="auto"/>
        <w:jc w:val="both"/>
        <w:outlineLvl w:val="3"/>
        <w:rPr>
          <w:rFonts w:ascii="Montserrat" w:eastAsia="Times New Roman" w:hAnsi="Montserrat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516B2">
        <w:rPr>
          <w:rFonts w:ascii="Montserrat" w:eastAsia="Times New Roman" w:hAnsi="Montserrat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I</w:t>
      </w:r>
      <w:r w:rsidR="000526C5" w:rsidRPr="00D516B2">
        <w:rPr>
          <w:rFonts w:ascii="Montserrat" w:eastAsia="Times New Roman" w:hAnsi="Montserrat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V. Ocena prac</w:t>
      </w:r>
    </w:p>
    <w:p w14:paraId="535D0429" w14:textId="6DA21F16" w:rsidR="000526C5" w:rsidRPr="009308F4" w:rsidRDefault="005B241F" w:rsidP="009A4683">
      <w:pPr>
        <w:numPr>
          <w:ilvl w:val="0"/>
          <w:numId w:val="5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</w:pPr>
      <w:r w:rsidRPr="009308F4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>W skład Komisji Konkursowej wchodzą</w:t>
      </w:r>
      <w:r w:rsidR="009308F4" w:rsidRPr="009308F4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 xml:space="preserve"> pracownicy i student z Wydziału Mechanicznego, powołani przez Dziekana.</w:t>
      </w:r>
    </w:p>
    <w:p w14:paraId="327588FD" w14:textId="77777777" w:rsidR="000526C5" w:rsidRPr="00D516B2" w:rsidRDefault="000526C5" w:rsidP="009A4683">
      <w:pPr>
        <w:numPr>
          <w:ilvl w:val="0"/>
          <w:numId w:val="5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516B2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Kryteria oceny:</w:t>
      </w:r>
    </w:p>
    <w:p w14:paraId="5C40959B" w14:textId="77777777" w:rsidR="007E3364" w:rsidRDefault="000526C5" w:rsidP="007E3364">
      <w:pPr>
        <w:pStyle w:val="Akapitzlist"/>
        <w:numPr>
          <w:ilvl w:val="0"/>
          <w:numId w:val="28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E3364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Oryginalność i kreatywność.</w:t>
      </w:r>
    </w:p>
    <w:p w14:paraId="01AF015A" w14:textId="1822C6E3" w:rsidR="007E3364" w:rsidRDefault="000526C5" w:rsidP="007E3364">
      <w:pPr>
        <w:pStyle w:val="Akapitzlist"/>
        <w:numPr>
          <w:ilvl w:val="0"/>
          <w:numId w:val="28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E3364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Zgodność z tematyką</w:t>
      </w:r>
      <w:r w:rsidR="00A042D1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.</w:t>
      </w:r>
    </w:p>
    <w:p w14:paraId="32D393A2" w14:textId="77777777" w:rsidR="007E3364" w:rsidRDefault="000526C5" w:rsidP="007E3364">
      <w:pPr>
        <w:pStyle w:val="Akapitzlist"/>
        <w:numPr>
          <w:ilvl w:val="0"/>
          <w:numId w:val="28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E3364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Technika wykonania.</w:t>
      </w:r>
    </w:p>
    <w:p w14:paraId="417F94B1" w14:textId="3AA77088" w:rsidR="007E3364" w:rsidRDefault="005B241F" w:rsidP="007E3364">
      <w:pPr>
        <w:pStyle w:val="Akapitzlist"/>
        <w:numPr>
          <w:ilvl w:val="0"/>
          <w:numId w:val="28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E3364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Walory estetyczne.</w:t>
      </w:r>
    </w:p>
    <w:p w14:paraId="21A12F96" w14:textId="77777777" w:rsidR="007E3364" w:rsidRPr="007E3364" w:rsidRDefault="007E3364" w:rsidP="007E3364">
      <w:pPr>
        <w:pStyle w:val="Akapitzlist"/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10C3E4AE" w14:textId="4E192F24" w:rsidR="005B241F" w:rsidRPr="00D516B2" w:rsidRDefault="005B241F" w:rsidP="009A4683">
      <w:pPr>
        <w:pStyle w:val="Akapitzlist"/>
        <w:numPr>
          <w:ilvl w:val="0"/>
          <w:numId w:val="5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516B2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Decyzja Komisji Konkursowej jest ostateczna i nieodwołalna.</w:t>
      </w:r>
    </w:p>
    <w:p w14:paraId="2637836D" w14:textId="4F2B3F65" w:rsidR="005B241F" w:rsidRDefault="005B241F" w:rsidP="009A4683">
      <w:pPr>
        <w:pStyle w:val="Akapitzlist"/>
        <w:numPr>
          <w:ilvl w:val="0"/>
          <w:numId w:val="5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516B2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Komisja zastrzega sobie prawo do poproszenia laureata </w:t>
      </w:r>
      <w:r w:rsidR="00EA4C58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br/>
      </w:r>
      <w:r w:rsidRPr="00D516B2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o wprowadzenie drobnych poprawek kompozycyjnych lub kolorystycznych jeśli uzna je za konieczne.</w:t>
      </w:r>
    </w:p>
    <w:p w14:paraId="4ED010E7" w14:textId="7C66751C" w:rsidR="00DE29F3" w:rsidRPr="00DE29F3" w:rsidRDefault="00DE29F3" w:rsidP="00DE29F3">
      <w:pPr>
        <w:pStyle w:val="Akapitzlist"/>
        <w:numPr>
          <w:ilvl w:val="0"/>
          <w:numId w:val="5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Organizator unieważni Konkurs, w przypadku, gdy:</w:t>
      </w:r>
      <w:r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br/>
      </w:r>
    </w:p>
    <w:p w14:paraId="130487C2" w14:textId="234E8408" w:rsidR="00DE29F3" w:rsidRPr="00DE29F3" w:rsidRDefault="00DE29F3" w:rsidP="00DE29F3">
      <w:pPr>
        <w:pStyle w:val="Akapitzlist"/>
        <w:numPr>
          <w:ilvl w:val="0"/>
          <w:numId w:val="29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E29F3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Nie zostanie złożona żadna praca konkursowa,</w:t>
      </w:r>
    </w:p>
    <w:p w14:paraId="30DD944B" w14:textId="01A7AD29" w:rsidR="00DE29F3" w:rsidRPr="00DE29F3" w:rsidRDefault="00DE29F3" w:rsidP="00DE29F3">
      <w:pPr>
        <w:pStyle w:val="Akapitzlist"/>
        <w:numPr>
          <w:ilvl w:val="0"/>
          <w:numId w:val="29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E29F3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Żadna z dostarczonych prac konkursowych nie spełni warunków Regulaminu</w:t>
      </w:r>
      <w:r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.</w:t>
      </w:r>
    </w:p>
    <w:p w14:paraId="65B9EE53" w14:textId="1EBF176C" w:rsidR="00DE29F3" w:rsidRPr="008B1954" w:rsidRDefault="00E85D24" w:rsidP="008B1954">
      <w:pPr>
        <w:pStyle w:val="Akapitzlist"/>
        <w:numPr>
          <w:ilvl w:val="0"/>
          <w:numId w:val="5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</w:pPr>
      <w:r w:rsidRPr="00DE29F3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>Laureat Konkursu zostanie poinformowany o wynikach</w:t>
      </w:r>
      <w:r w:rsidR="00A042D1" w:rsidRPr="00DE29F3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 xml:space="preserve"> w formie pisemnej. </w:t>
      </w:r>
    </w:p>
    <w:p w14:paraId="0AC4DC45" w14:textId="18AAA649" w:rsidR="000526C5" w:rsidRPr="00D516B2" w:rsidRDefault="000526C5" w:rsidP="009A4683">
      <w:pPr>
        <w:spacing w:before="100" w:beforeAutospacing="1" w:after="100" w:afterAutospacing="1" w:line="240" w:lineRule="auto"/>
        <w:jc w:val="both"/>
        <w:outlineLvl w:val="3"/>
        <w:rPr>
          <w:rFonts w:ascii="Montserrat" w:eastAsia="Times New Roman" w:hAnsi="Montserrat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516B2">
        <w:rPr>
          <w:rFonts w:ascii="Montserrat" w:eastAsia="Times New Roman" w:hAnsi="Montserrat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V. Nagrody</w:t>
      </w:r>
    </w:p>
    <w:p w14:paraId="3E03A740" w14:textId="7E7AA415" w:rsidR="00E85D24" w:rsidRPr="00F27D5B" w:rsidRDefault="00E85D24" w:rsidP="009A4683">
      <w:pPr>
        <w:pStyle w:val="Akapitzlist"/>
        <w:numPr>
          <w:ilvl w:val="0"/>
          <w:numId w:val="6"/>
        </w:numPr>
        <w:jc w:val="both"/>
        <w:rPr>
          <w:rFonts w:ascii="Montserrat" w:hAnsi="Montserrat"/>
          <w:sz w:val="24"/>
          <w:szCs w:val="24"/>
        </w:rPr>
      </w:pPr>
      <w:r w:rsidRPr="00F27D5B">
        <w:rPr>
          <w:rFonts w:ascii="Montserrat" w:hAnsi="Montserrat"/>
          <w:sz w:val="24"/>
          <w:szCs w:val="24"/>
        </w:rPr>
        <w:t xml:space="preserve">Na najlepsze prace czekają atrakcyjne nagrody oraz możliwość zaprezentowania swojego dzieła na jubileuszowym spotkaniu </w:t>
      </w:r>
      <w:r w:rsidR="009A4683" w:rsidRPr="00F27D5B">
        <w:rPr>
          <w:rFonts w:ascii="Montserrat" w:hAnsi="Montserrat"/>
          <w:sz w:val="24"/>
          <w:szCs w:val="24"/>
        </w:rPr>
        <w:t>wydziałowym</w:t>
      </w:r>
      <w:r w:rsidR="00F27D5B" w:rsidRPr="00F27D5B">
        <w:rPr>
          <w:rFonts w:ascii="Montserrat" w:hAnsi="Montserrat"/>
          <w:sz w:val="24"/>
          <w:szCs w:val="24"/>
        </w:rPr>
        <w:t>.</w:t>
      </w:r>
    </w:p>
    <w:p w14:paraId="73E4ACE8" w14:textId="5F171D43" w:rsidR="00EA4C58" w:rsidRPr="00EA4C58" w:rsidRDefault="00EA4C58" w:rsidP="00EA4C58">
      <w:pPr>
        <w:pStyle w:val="Akapitzlist"/>
        <w:numPr>
          <w:ilvl w:val="0"/>
          <w:numId w:val="6"/>
        </w:numPr>
        <w:jc w:val="both"/>
        <w:rPr>
          <w:rFonts w:ascii="Montserrat" w:hAnsi="Montserrat"/>
          <w:sz w:val="24"/>
          <w:szCs w:val="24"/>
        </w:rPr>
      </w:pPr>
      <w:r w:rsidRPr="00EA4C58">
        <w:rPr>
          <w:rFonts w:ascii="Montserrat" w:hAnsi="Montserrat"/>
          <w:sz w:val="24"/>
          <w:szCs w:val="24"/>
        </w:rPr>
        <w:t>Wszyscy uczestnicy, którzy złożą projekty, otrzymają szanse na otrzymanie nagrody.</w:t>
      </w:r>
    </w:p>
    <w:p w14:paraId="2DD9269D" w14:textId="051AE58B" w:rsidR="000526C5" w:rsidRPr="00D516B2" w:rsidRDefault="000526C5" w:rsidP="00BA6D4A">
      <w:pPr>
        <w:spacing w:before="100" w:beforeAutospacing="1" w:after="100" w:afterAutospacing="1" w:line="240" w:lineRule="auto"/>
        <w:jc w:val="both"/>
        <w:outlineLvl w:val="3"/>
        <w:rPr>
          <w:rFonts w:ascii="Montserrat" w:eastAsia="Times New Roman" w:hAnsi="Montserrat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516B2">
        <w:rPr>
          <w:rFonts w:ascii="Montserrat" w:eastAsia="Times New Roman" w:hAnsi="Montserrat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VI. Realizacja muralu</w:t>
      </w:r>
    </w:p>
    <w:p w14:paraId="7EAB33AB" w14:textId="56E56934" w:rsidR="000526C5" w:rsidRPr="008B1954" w:rsidRDefault="000526C5" w:rsidP="009A4683">
      <w:pPr>
        <w:numPr>
          <w:ilvl w:val="0"/>
          <w:numId w:val="7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</w:pPr>
      <w:r w:rsidRPr="00EA4C58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>Zwycięska praca zostanie zrealizowana w terminie</w:t>
      </w:r>
      <w:r w:rsidR="00A042D1" w:rsidRPr="00EA4C58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042D1" w:rsidRPr="008B1954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 xml:space="preserve">do 18 maja 2025r. </w:t>
      </w:r>
    </w:p>
    <w:p w14:paraId="58733126" w14:textId="24B9DA62" w:rsidR="00D516B2" w:rsidRPr="008B1954" w:rsidRDefault="00D516B2" w:rsidP="00606D27">
      <w:pPr>
        <w:numPr>
          <w:ilvl w:val="0"/>
          <w:numId w:val="7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</w:pPr>
      <w:r w:rsidRPr="00D516B2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 xml:space="preserve">Wydział przeznacza środki na dofinansowanie niezbędnych materiałów do wykonania muralu, </w:t>
      </w:r>
      <w:r w:rsidRPr="008B1954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>w wysokości do 1500 złotych.</w:t>
      </w:r>
    </w:p>
    <w:p w14:paraId="2ADFC354" w14:textId="6C221432" w:rsidR="00A042D1" w:rsidRPr="008B1954" w:rsidRDefault="00A042D1" w:rsidP="00606D27">
      <w:pPr>
        <w:numPr>
          <w:ilvl w:val="0"/>
          <w:numId w:val="7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</w:pPr>
      <w:r w:rsidRPr="00EA4C58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>Wydział pokrywa koszty związane z realizacją projektu</w:t>
      </w:r>
      <w:r w:rsidR="00F27343" w:rsidRPr="00EA4C58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A4C58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 xml:space="preserve">do wysokości dofinansowania, na podstawie </w:t>
      </w:r>
      <w:r w:rsidRPr="008B1954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 xml:space="preserve">prawidłowo wystawionych faktur: </w:t>
      </w:r>
    </w:p>
    <w:p w14:paraId="0DAF0EA0" w14:textId="75EC909D" w:rsidR="00A042D1" w:rsidRPr="00EA4C58" w:rsidRDefault="00A042D1" w:rsidP="00646B17">
      <w:pPr>
        <w:spacing w:after="0" w:line="240" w:lineRule="auto"/>
        <w:ind w:left="720"/>
        <w:jc w:val="both"/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</w:pPr>
      <w:r w:rsidRPr="00EA4C58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 xml:space="preserve">Politechnika Łódzka, Wydział Mechaniczny, </w:t>
      </w:r>
    </w:p>
    <w:p w14:paraId="0E6128B5" w14:textId="0BB4E2DB" w:rsidR="00A042D1" w:rsidRPr="00EA4C58" w:rsidRDefault="00646B17" w:rsidP="00646B17">
      <w:pPr>
        <w:spacing w:after="0" w:line="240" w:lineRule="auto"/>
        <w:ind w:left="720"/>
        <w:jc w:val="both"/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</w:pPr>
      <w:r w:rsidRPr="00EA4C58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>u</w:t>
      </w:r>
      <w:r w:rsidR="00A042D1" w:rsidRPr="00EA4C58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>l. Stefanowskiego 1/15, 90-537 Łódź</w:t>
      </w:r>
    </w:p>
    <w:p w14:paraId="7342C9FB" w14:textId="195DC576" w:rsidR="00A042D1" w:rsidRDefault="00A042D1" w:rsidP="00EA4C58">
      <w:pPr>
        <w:spacing w:after="0" w:line="240" w:lineRule="auto"/>
        <w:ind w:left="720"/>
        <w:jc w:val="both"/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</w:pPr>
      <w:r w:rsidRPr="00EA4C58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>NIP 727-002-18-95</w:t>
      </w:r>
    </w:p>
    <w:p w14:paraId="3569ED01" w14:textId="77777777" w:rsidR="008B1954" w:rsidRDefault="008B1954" w:rsidP="008B1954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</w:pPr>
    </w:p>
    <w:p w14:paraId="2440E6B9" w14:textId="77777777" w:rsidR="008B1954" w:rsidRDefault="008B1954" w:rsidP="008B1954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</w:pPr>
    </w:p>
    <w:p w14:paraId="77F94B32" w14:textId="77777777" w:rsidR="008B1954" w:rsidRDefault="008B1954" w:rsidP="008B1954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</w:pPr>
    </w:p>
    <w:p w14:paraId="2D00177D" w14:textId="77777777" w:rsidR="008B1954" w:rsidRPr="00D516B2" w:rsidRDefault="008B1954" w:rsidP="008B1954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</w:pPr>
    </w:p>
    <w:p w14:paraId="169233E7" w14:textId="4C94E3C7" w:rsidR="000526C5" w:rsidRPr="00D516B2" w:rsidRDefault="000526C5" w:rsidP="009A4683">
      <w:pPr>
        <w:spacing w:before="100" w:beforeAutospacing="1" w:after="100" w:afterAutospacing="1" w:line="240" w:lineRule="auto"/>
        <w:jc w:val="both"/>
        <w:outlineLvl w:val="3"/>
        <w:rPr>
          <w:rFonts w:ascii="Montserrat" w:eastAsia="Times New Roman" w:hAnsi="Montserrat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516B2">
        <w:rPr>
          <w:rFonts w:ascii="Montserrat" w:eastAsia="Times New Roman" w:hAnsi="Montserrat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VII. Postanowienia końcowe</w:t>
      </w:r>
    </w:p>
    <w:p w14:paraId="3AB45EF8" w14:textId="03A57939" w:rsidR="000526C5" w:rsidRPr="00D516B2" w:rsidRDefault="000526C5" w:rsidP="009A4683">
      <w:pPr>
        <w:numPr>
          <w:ilvl w:val="0"/>
          <w:numId w:val="8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516B2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Organizatorzy zastrzegają sobie prawo do wprowadzania zmian w regulaminie</w:t>
      </w:r>
      <w:r w:rsidR="00E85D24" w:rsidRPr="00D516B2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, w szczególności w przypadki, jeżeli jest to uzasadnione celem Konkursu.</w:t>
      </w:r>
    </w:p>
    <w:p w14:paraId="77D273C1" w14:textId="11E54D81" w:rsidR="005B241F" w:rsidRPr="00D516B2" w:rsidRDefault="005B241F" w:rsidP="009A4683">
      <w:pPr>
        <w:numPr>
          <w:ilvl w:val="0"/>
          <w:numId w:val="8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516B2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Organizator nie ponosi odpowiedzialności za naruszenie praw autorskich osób trzecich przez autora projektu zgłoszonego do Konkursu.</w:t>
      </w:r>
    </w:p>
    <w:p w14:paraId="34AC34CD" w14:textId="77777777" w:rsidR="000526C5" w:rsidRPr="00D516B2" w:rsidRDefault="000526C5" w:rsidP="009A4683">
      <w:pPr>
        <w:numPr>
          <w:ilvl w:val="0"/>
          <w:numId w:val="8"/>
        </w:num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516B2">
        <w:rPr>
          <w:rFonts w:ascii="Montserrat" w:eastAsia="Times New Roman" w:hAnsi="Montserrat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W sprawach nieuregulowanych regulaminem decyduje organizator konkursu.</w:t>
      </w:r>
    </w:p>
    <w:p w14:paraId="4D726BBF" w14:textId="1399CFCA" w:rsidR="000526C5" w:rsidRPr="00D516B2" w:rsidRDefault="009A4683" w:rsidP="009A4683">
      <w:pPr>
        <w:spacing w:before="100" w:beforeAutospacing="1" w:after="100" w:afterAutospacing="1" w:line="240" w:lineRule="auto"/>
        <w:jc w:val="both"/>
        <w:outlineLvl w:val="3"/>
        <w:rPr>
          <w:rFonts w:ascii="Montserrat" w:eastAsia="Times New Roman" w:hAnsi="Montserrat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516B2">
        <w:rPr>
          <w:rFonts w:ascii="Montserrat" w:eastAsia="Times New Roman" w:hAnsi="Montserrat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VIII</w:t>
      </w:r>
      <w:r w:rsidR="000526C5" w:rsidRPr="00D516B2">
        <w:rPr>
          <w:rFonts w:ascii="Montserrat" w:eastAsia="Times New Roman" w:hAnsi="Montserrat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. Kontakt</w:t>
      </w:r>
    </w:p>
    <w:p w14:paraId="7E013CDC" w14:textId="5ADF6C82" w:rsidR="00353796" w:rsidRPr="00E722DF" w:rsidRDefault="000526C5" w:rsidP="003C1F77">
      <w:pPr>
        <w:numPr>
          <w:ilvl w:val="0"/>
          <w:numId w:val="9"/>
        </w:numPr>
        <w:spacing w:before="100" w:beforeAutospacing="1" w:after="150" w:line="240" w:lineRule="auto"/>
        <w:jc w:val="both"/>
        <w:rPr>
          <w:rFonts w:ascii="Montserrat" w:hAnsi="Montserrat"/>
          <w:sz w:val="24"/>
          <w:szCs w:val="24"/>
        </w:rPr>
      </w:pPr>
      <w:r w:rsidRPr="00EA4C58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>Wszelkie pytania należy kierować</w:t>
      </w:r>
      <w:r w:rsidR="00646B17" w:rsidRPr="00EA4C58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 xml:space="preserve"> na adres: </w:t>
      </w:r>
      <w:r w:rsidR="00E722DF" w:rsidRPr="008B1954"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  <w:t>gabriela.stasiak@p.lodz.pl</w:t>
      </w:r>
    </w:p>
    <w:p w14:paraId="7EA6AFA5" w14:textId="77777777" w:rsidR="00E722DF" w:rsidRDefault="00E722DF" w:rsidP="00E722DF">
      <w:p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</w:pPr>
    </w:p>
    <w:p w14:paraId="3E39891A" w14:textId="77777777" w:rsidR="00E722DF" w:rsidRDefault="00E722DF" w:rsidP="00E722DF">
      <w:p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</w:pPr>
    </w:p>
    <w:p w14:paraId="77A803E6" w14:textId="77777777" w:rsidR="00E722DF" w:rsidRDefault="00E722DF" w:rsidP="00E722DF">
      <w:p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</w:pPr>
    </w:p>
    <w:p w14:paraId="3D9BA39C" w14:textId="77777777" w:rsidR="00E722DF" w:rsidRDefault="00E722DF" w:rsidP="00E722DF">
      <w:pPr>
        <w:spacing w:before="100" w:beforeAutospacing="1" w:after="150" w:line="240" w:lineRule="auto"/>
        <w:jc w:val="both"/>
        <w:rPr>
          <w:rFonts w:ascii="Montserrat" w:eastAsia="Times New Roman" w:hAnsi="Montserrat" w:cs="Times New Roman"/>
          <w:kern w:val="0"/>
          <w:sz w:val="24"/>
          <w:szCs w:val="24"/>
          <w:lang w:eastAsia="pl-PL"/>
          <w14:ligatures w14:val="none"/>
        </w:rPr>
      </w:pPr>
    </w:p>
    <w:p w14:paraId="38D1BE65" w14:textId="5D242B8A" w:rsidR="00E722DF" w:rsidRPr="00EA4C58" w:rsidRDefault="00E722DF" w:rsidP="00E722DF">
      <w:pPr>
        <w:spacing w:before="100" w:beforeAutospacing="1" w:after="150" w:line="240" w:lineRule="auto"/>
        <w:jc w:val="both"/>
        <w:rPr>
          <w:rFonts w:ascii="Montserrat" w:hAnsi="Montserrat"/>
          <w:sz w:val="24"/>
          <w:szCs w:val="24"/>
        </w:rPr>
      </w:pPr>
    </w:p>
    <w:sectPr w:rsidR="00E722DF" w:rsidRPr="00EA4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75F16"/>
    <w:multiLevelType w:val="hybridMultilevel"/>
    <w:tmpl w:val="C4B6F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42775"/>
    <w:multiLevelType w:val="hybridMultilevel"/>
    <w:tmpl w:val="E1BEB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B4E27"/>
    <w:multiLevelType w:val="multilevel"/>
    <w:tmpl w:val="01A4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7940AB"/>
    <w:multiLevelType w:val="multilevel"/>
    <w:tmpl w:val="60A8A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390486"/>
    <w:multiLevelType w:val="multilevel"/>
    <w:tmpl w:val="600E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612A41"/>
    <w:multiLevelType w:val="multilevel"/>
    <w:tmpl w:val="88CA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076B5"/>
    <w:multiLevelType w:val="multilevel"/>
    <w:tmpl w:val="C2D4E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084DBC"/>
    <w:multiLevelType w:val="multilevel"/>
    <w:tmpl w:val="F76C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4B44BB"/>
    <w:multiLevelType w:val="multilevel"/>
    <w:tmpl w:val="E6AE6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A41A03"/>
    <w:multiLevelType w:val="multilevel"/>
    <w:tmpl w:val="127ED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7654A4"/>
    <w:multiLevelType w:val="multilevel"/>
    <w:tmpl w:val="C1A2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9568AA"/>
    <w:multiLevelType w:val="multilevel"/>
    <w:tmpl w:val="3376C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E06D32"/>
    <w:multiLevelType w:val="multilevel"/>
    <w:tmpl w:val="BD224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D71D3A"/>
    <w:multiLevelType w:val="multilevel"/>
    <w:tmpl w:val="F3C0A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560864"/>
    <w:multiLevelType w:val="multilevel"/>
    <w:tmpl w:val="12E2D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863B2B"/>
    <w:multiLevelType w:val="hybridMultilevel"/>
    <w:tmpl w:val="606C6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B4400"/>
    <w:multiLevelType w:val="multilevel"/>
    <w:tmpl w:val="06C29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367ECB"/>
    <w:multiLevelType w:val="hybridMultilevel"/>
    <w:tmpl w:val="17FA1146"/>
    <w:lvl w:ilvl="0" w:tplc="0C7A0766">
      <w:start w:val="1"/>
      <w:numFmt w:val="decimal"/>
      <w:lvlText w:val="%1."/>
      <w:lvlJc w:val="left"/>
      <w:pPr>
        <w:ind w:left="720" w:hanging="360"/>
      </w:pPr>
      <w:rPr>
        <w:rFonts w:ascii="Montserrat" w:eastAsia="Times New Roman" w:hAnsi="Montserrat" w:cs="Times New Roman" w:hint="default"/>
        <w:color w:val="000000" w:themeColor="text1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C186F"/>
    <w:multiLevelType w:val="multilevel"/>
    <w:tmpl w:val="FCF02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806DCF"/>
    <w:multiLevelType w:val="hybridMultilevel"/>
    <w:tmpl w:val="B030D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9436C"/>
    <w:multiLevelType w:val="hybridMultilevel"/>
    <w:tmpl w:val="A1EA2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05357"/>
    <w:multiLevelType w:val="multilevel"/>
    <w:tmpl w:val="F69AF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A30508"/>
    <w:multiLevelType w:val="multilevel"/>
    <w:tmpl w:val="732CE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FC2393"/>
    <w:multiLevelType w:val="hybridMultilevel"/>
    <w:tmpl w:val="33DE2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D460D"/>
    <w:multiLevelType w:val="multilevel"/>
    <w:tmpl w:val="48FA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AD277F"/>
    <w:multiLevelType w:val="multilevel"/>
    <w:tmpl w:val="C3341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05618A"/>
    <w:multiLevelType w:val="hybridMultilevel"/>
    <w:tmpl w:val="5082DBC2"/>
    <w:lvl w:ilvl="0" w:tplc="54EAE596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220E4"/>
    <w:multiLevelType w:val="multilevel"/>
    <w:tmpl w:val="0D18B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9070246">
    <w:abstractNumId w:val="18"/>
  </w:num>
  <w:num w:numId="2" w16cid:durableId="776025827">
    <w:abstractNumId w:val="12"/>
  </w:num>
  <w:num w:numId="3" w16cid:durableId="953902279">
    <w:abstractNumId w:val="25"/>
  </w:num>
  <w:num w:numId="4" w16cid:durableId="825970677">
    <w:abstractNumId w:val="24"/>
  </w:num>
  <w:num w:numId="5" w16cid:durableId="2069105305">
    <w:abstractNumId w:val="5"/>
  </w:num>
  <w:num w:numId="6" w16cid:durableId="911240010">
    <w:abstractNumId w:val="11"/>
  </w:num>
  <w:num w:numId="7" w16cid:durableId="1114516772">
    <w:abstractNumId w:val="9"/>
  </w:num>
  <w:num w:numId="8" w16cid:durableId="584270025">
    <w:abstractNumId w:val="27"/>
  </w:num>
  <w:num w:numId="9" w16cid:durableId="2073460115">
    <w:abstractNumId w:val="8"/>
  </w:num>
  <w:num w:numId="10" w16cid:durableId="358773839">
    <w:abstractNumId w:val="2"/>
  </w:num>
  <w:num w:numId="11" w16cid:durableId="151335619">
    <w:abstractNumId w:val="14"/>
  </w:num>
  <w:num w:numId="12" w16cid:durableId="506989208">
    <w:abstractNumId w:val="4"/>
  </w:num>
  <w:num w:numId="13" w16cid:durableId="285235468">
    <w:abstractNumId w:val="3"/>
  </w:num>
  <w:num w:numId="14" w16cid:durableId="2100716889">
    <w:abstractNumId w:val="21"/>
  </w:num>
  <w:num w:numId="15" w16cid:durableId="58794827">
    <w:abstractNumId w:val="13"/>
  </w:num>
  <w:num w:numId="16" w16cid:durableId="465203308">
    <w:abstractNumId w:val="6"/>
  </w:num>
  <w:num w:numId="17" w16cid:durableId="775903837">
    <w:abstractNumId w:val="7"/>
  </w:num>
  <w:num w:numId="18" w16cid:durableId="1452554442">
    <w:abstractNumId w:val="22"/>
  </w:num>
  <w:num w:numId="19" w16cid:durableId="464664448">
    <w:abstractNumId w:val="10"/>
  </w:num>
  <w:num w:numId="20" w16cid:durableId="955791103">
    <w:abstractNumId w:val="17"/>
  </w:num>
  <w:num w:numId="21" w16cid:durableId="1618175596">
    <w:abstractNumId w:val="26"/>
  </w:num>
  <w:num w:numId="22" w16cid:durableId="1606159705">
    <w:abstractNumId w:val="16"/>
  </w:num>
  <w:num w:numId="23" w16cid:durableId="1932614986">
    <w:abstractNumId w:val="26"/>
  </w:num>
  <w:num w:numId="24" w16cid:durableId="1107429205">
    <w:abstractNumId w:val="23"/>
  </w:num>
  <w:num w:numId="25" w16cid:durableId="1061515190">
    <w:abstractNumId w:val="20"/>
  </w:num>
  <w:num w:numId="26" w16cid:durableId="151065544">
    <w:abstractNumId w:val="0"/>
  </w:num>
  <w:num w:numId="27" w16cid:durableId="234977561">
    <w:abstractNumId w:val="1"/>
  </w:num>
  <w:num w:numId="28" w16cid:durableId="1879778361">
    <w:abstractNumId w:val="15"/>
  </w:num>
  <w:num w:numId="29" w16cid:durableId="12809922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37"/>
    <w:rsid w:val="000501D7"/>
    <w:rsid w:val="000526C5"/>
    <w:rsid w:val="001F20B5"/>
    <w:rsid w:val="002419B0"/>
    <w:rsid w:val="002D0388"/>
    <w:rsid w:val="002D7817"/>
    <w:rsid w:val="00353796"/>
    <w:rsid w:val="003A1FDA"/>
    <w:rsid w:val="003C5E65"/>
    <w:rsid w:val="003E37B9"/>
    <w:rsid w:val="004964A8"/>
    <w:rsid w:val="005930FF"/>
    <w:rsid w:val="005B241F"/>
    <w:rsid w:val="00606D27"/>
    <w:rsid w:val="00646B17"/>
    <w:rsid w:val="00651D25"/>
    <w:rsid w:val="007E3364"/>
    <w:rsid w:val="00804B53"/>
    <w:rsid w:val="00886837"/>
    <w:rsid w:val="008B1954"/>
    <w:rsid w:val="009308F4"/>
    <w:rsid w:val="00932690"/>
    <w:rsid w:val="009A4683"/>
    <w:rsid w:val="00A042D1"/>
    <w:rsid w:val="00AF742B"/>
    <w:rsid w:val="00B9670F"/>
    <w:rsid w:val="00BA6D4A"/>
    <w:rsid w:val="00BB74FE"/>
    <w:rsid w:val="00CF4CEE"/>
    <w:rsid w:val="00CF6ED3"/>
    <w:rsid w:val="00D516B2"/>
    <w:rsid w:val="00DA203A"/>
    <w:rsid w:val="00DE29F3"/>
    <w:rsid w:val="00DE4D27"/>
    <w:rsid w:val="00E343BE"/>
    <w:rsid w:val="00E722DF"/>
    <w:rsid w:val="00E85D24"/>
    <w:rsid w:val="00EA4C58"/>
    <w:rsid w:val="00F067D1"/>
    <w:rsid w:val="00F120FE"/>
    <w:rsid w:val="00F27343"/>
    <w:rsid w:val="00F27D5B"/>
    <w:rsid w:val="00F9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2B3C"/>
  <w15:chartTrackingRefBased/>
  <w15:docId w15:val="{F27A5D8A-3E1F-4510-9261-8936E1CA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6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6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6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6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6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6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6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6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6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6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6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6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68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68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68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68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68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68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6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6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6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6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6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68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68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68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6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68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683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042D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4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2F65C-AA6F-485D-BE97-B7A3D37B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Stasiak W1D</dc:creator>
  <cp:keywords/>
  <dc:description/>
  <cp:lastModifiedBy>Gabriela Stasiak W1D</cp:lastModifiedBy>
  <cp:revision>9</cp:revision>
  <cp:lastPrinted>2025-03-04T14:01:00Z</cp:lastPrinted>
  <dcterms:created xsi:type="dcterms:W3CDTF">2025-02-19T13:54:00Z</dcterms:created>
  <dcterms:modified xsi:type="dcterms:W3CDTF">2025-03-04T14:32:00Z</dcterms:modified>
</cp:coreProperties>
</file>