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89" w:rsidRPr="00683358" w:rsidRDefault="000D5E68" w:rsidP="00035DDD">
      <w:pPr>
        <w:jc w:val="center"/>
        <w:rPr>
          <w:rFonts w:ascii="Verdana" w:hAnsi="Verdana"/>
          <w:b/>
          <w:bCs/>
          <w:sz w:val="28"/>
          <w:szCs w:val="32"/>
        </w:rPr>
      </w:pPr>
      <w:r w:rsidRPr="00683358">
        <w:rPr>
          <w:rFonts w:ascii="Verdana" w:hAnsi="Verdana"/>
          <w:b/>
          <w:bCs/>
          <w:sz w:val="28"/>
          <w:szCs w:val="32"/>
        </w:rPr>
        <w:t xml:space="preserve">DZIEKAN </w:t>
      </w:r>
      <w:r w:rsidR="00663AA2" w:rsidRPr="00683358">
        <w:rPr>
          <w:rFonts w:ascii="Verdana" w:hAnsi="Verdana"/>
          <w:b/>
          <w:bCs/>
          <w:sz w:val="28"/>
          <w:szCs w:val="32"/>
        </w:rPr>
        <w:t xml:space="preserve">WYDZIAŁU </w:t>
      </w:r>
    </w:p>
    <w:p w:rsidR="00B65E89" w:rsidRPr="00683358" w:rsidRDefault="00663AA2" w:rsidP="00035DDD">
      <w:pPr>
        <w:jc w:val="center"/>
        <w:rPr>
          <w:rFonts w:ascii="Verdana" w:hAnsi="Verdana"/>
          <w:b/>
          <w:bCs/>
          <w:sz w:val="28"/>
          <w:szCs w:val="32"/>
        </w:rPr>
      </w:pPr>
      <w:r w:rsidRPr="00683358">
        <w:rPr>
          <w:rFonts w:ascii="Verdana" w:hAnsi="Verdana"/>
          <w:b/>
          <w:bCs/>
          <w:sz w:val="28"/>
          <w:szCs w:val="32"/>
        </w:rPr>
        <w:t xml:space="preserve">INŻYNIERII MATERIAŁOWEJ I CERAMIKI </w:t>
      </w:r>
    </w:p>
    <w:p w:rsidR="00663AA2" w:rsidRPr="00683358" w:rsidRDefault="00BF2D39" w:rsidP="00035DDD">
      <w:pPr>
        <w:jc w:val="center"/>
        <w:rPr>
          <w:rFonts w:ascii="Verdana" w:hAnsi="Verdana"/>
          <w:b/>
          <w:bCs/>
          <w:sz w:val="28"/>
          <w:szCs w:val="32"/>
        </w:rPr>
      </w:pPr>
      <w:r w:rsidRPr="00683358">
        <w:rPr>
          <w:rFonts w:ascii="Verdana" w:hAnsi="Verdana"/>
          <w:b/>
          <w:bCs/>
          <w:sz w:val="28"/>
          <w:szCs w:val="32"/>
        </w:rPr>
        <w:t>ORAZ</w:t>
      </w:r>
      <w:r w:rsidR="000D5E68" w:rsidRPr="00683358">
        <w:rPr>
          <w:rFonts w:ascii="Verdana" w:hAnsi="Verdana"/>
          <w:b/>
          <w:bCs/>
          <w:sz w:val="28"/>
          <w:szCs w:val="32"/>
        </w:rPr>
        <w:t xml:space="preserve"> </w:t>
      </w:r>
      <w:r w:rsidR="004857DF">
        <w:rPr>
          <w:rFonts w:ascii="Verdana" w:hAnsi="Verdana"/>
          <w:b/>
          <w:bCs/>
          <w:sz w:val="28"/>
          <w:szCs w:val="32"/>
        </w:rPr>
        <w:t xml:space="preserve">PRZEWODNICZĄCY I </w:t>
      </w:r>
      <w:r w:rsidR="000D5E68" w:rsidRPr="00683358">
        <w:rPr>
          <w:rFonts w:ascii="Verdana" w:hAnsi="Verdana"/>
          <w:b/>
          <w:bCs/>
          <w:sz w:val="28"/>
          <w:szCs w:val="32"/>
        </w:rPr>
        <w:t>RADA</w:t>
      </w:r>
      <w:r w:rsidR="00035DDD" w:rsidRPr="00683358">
        <w:rPr>
          <w:rFonts w:ascii="Verdana" w:hAnsi="Verdana"/>
          <w:b/>
          <w:bCs/>
          <w:sz w:val="28"/>
          <w:szCs w:val="32"/>
        </w:rPr>
        <w:t xml:space="preserve"> DYSCYPLINY </w:t>
      </w:r>
      <w:r w:rsidR="00683358" w:rsidRPr="00683358">
        <w:rPr>
          <w:rFonts w:ascii="Verdana" w:hAnsi="Verdana"/>
          <w:b/>
          <w:bCs/>
          <w:sz w:val="28"/>
          <w:szCs w:val="32"/>
        </w:rPr>
        <w:t>INŻYNIERIA MATERIAŁOWA</w:t>
      </w:r>
      <w:r w:rsidR="00035DDD" w:rsidRPr="00683358">
        <w:rPr>
          <w:rFonts w:ascii="Verdana" w:hAnsi="Verdana"/>
          <w:b/>
          <w:bCs/>
          <w:sz w:val="28"/>
          <w:szCs w:val="32"/>
        </w:rPr>
        <w:t xml:space="preserve"> </w:t>
      </w:r>
    </w:p>
    <w:p w:rsidR="000D5E68" w:rsidRPr="00B65E89" w:rsidRDefault="00994A15" w:rsidP="00035DDD">
      <w:pPr>
        <w:jc w:val="center"/>
        <w:rPr>
          <w:rFonts w:ascii="Verdana" w:hAnsi="Verdana"/>
          <w:sz w:val="28"/>
          <w:szCs w:val="32"/>
        </w:rPr>
      </w:pPr>
      <w:r>
        <w:rPr>
          <w:rFonts w:ascii="Verdana" w:hAnsi="Verdana"/>
          <w:b/>
          <w:bCs/>
          <w:sz w:val="28"/>
          <w:szCs w:val="32"/>
        </w:rPr>
        <w:t>AKADEMII GÓRNICZO-</w:t>
      </w:r>
      <w:r w:rsidR="000D5E68" w:rsidRPr="00683358">
        <w:rPr>
          <w:rFonts w:ascii="Verdana" w:hAnsi="Verdana"/>
          <w:b/>
          <w:bCs/>
          <w:sz w:val="28"/>
          <w:szCs w:val="32"/>
        </w:rPr>
        <w:t>HUTNICZEJ</w:t>
      </w:r>
    </w:p>
    <w:p w:rsidR="000D5E68" w:rsidRPr="00B65E89" w:rsidRDefault="000D5E68" w:rsidP="000D5E68">
      <w:pPr>
        <w:jc w:val="center"/>
        <w:rPr>
          <w:rFonts w:ascii="Verdana" w:hAnsi="Verdana"/>
          <w:b/>
          <w:bCs/>
        </w:rPr>
      </w:pPr>
    </w:p>
    <w:p w:rsidR="000D5E68" w:rsidRDefault="000D5E68" w:rsidP="000D5E68">
      <w:pPr>
        <w:jc w:val="center"/>
        <w:rPr>
          <w:rFonts w:ascii="Verdana" w:hAnsi="Verdana"/>
          <w:b/>
          <w:bCs/>
        </w:rPr>
      </w:pPr>
      <w:r w:rsidRPr="00B65E89">
        <w:rPr>
          <w:rFonts w:ascii="Verdana" w:hAnsi="Verdana"/>
          <w:b/>
          <w:bCs/>
        </w:rPr>
        <w:t>uprzejmie informują,</w:t>
      </w:r>
    </w:p>
    <w:p w:rsidR="009D3144" w:rsidRPr="00B65E89" w:rsidRDefault="009D3144" w:rsidP="000D5E68">
      <w:pPr>
        <w:jc w:val="center"/>
        <w:rPr>
          <w:rFonts w:ascii="Verdana" w:hAnsi="Verdana"/>
          <w:b/>
          <w:bCs/>
        </w:rPr>
      </w:pPr>
    </w:p>
    <w:p w:rsidR="008A6336" w:rsidRDefault="008A6336" w:rsidP="008A6336">
      <w:pPr>
        <w:ind w:right="-284"/>
        <w:jc w:val="center"/>
      </w:pPr>
      <w:r>
        <w:rPr>
          <w:rFonts w:ascii="Verdana" w:hAnsi="Verdana"/>
          <w:b/>
          <w:bCs/>
          <w:sz w:val="28"/>
          <w:szCs w:val="32"/>
        </w:rPr>
        <w:t xml:space="preserve">że w dniu  </w:t>
      </w:r>
      <w:r w:rsidR="007A1979">
        <w:rPr>
          <w:rFonts w:ascii="Verdana" w:hAnsi="Verdana"/>
          <w:b/>
          <w:bCs/>
          <w:sz w:val="28"/>
          <w:szCs w:val="32"/>
        </w:rPr>
        <w:t>04</w:t>
      </w:r>
      <w:r w:rsidR="00B1701F">
        <w:rPr>
          <w:rFonts w:ascii="Verdana" w:hAnsi="Verdana"/>
          <w:b/>
          <w:bCs/>
          <w:sz w:val="28"/>
          <w:szCs w:val="32"/>
        </w:rPr>
        <w:t xml:space="preserve"> </w:t>
      </w:r>
      <w:r w:rsidR="007A1979">
        <w:rPr>
          <w:rFonts w:ascii="Verdana" w:hAnsi="Verdana"/>
          <w:b/>
          <w:bCs/>
          <w:sz w:val="28"/>
          <w:szCs w:val="32"/>
        </w:rPr>
        <w:t>listopada 2</w:t>
      </w:r>
      <w:r w:rsidR="00B1701F">
        <w:rPr>
          <w:rFonts w:ascii="Verdana" w:hAnsi="Verdana"/>
          <w:b/>
          <w:bCs/>
          <w:sz w:val="28"/>
          <w:szCs w:val="32"/>
        </w:rPr>
        <w:t>024</w:t>
      </w:r>
      <w:r>
        <w:rPr>
          <w:rFonts w:ascii="Verdana" w:hAnsi="Verdana"/>
          <w:b/>
          <w:bCs/>
          <w:sz w:val="28"/>
          <w:szCs w:val="32"/>
        </w:rPr>
        <w:t xml:space="preserve"> r. o godz. 1</w:t>
      </w:r>
      <w:r w:rsidR="007A1979">
        <w:rPr>
          <w:rFonts w:ascii="Verdana" w:hAnsi="Verdana"/>
          <w:b/>
          <w:bCs/>
          <w:sz w:val="28"/>
          <w:szCs w:val="32"/>
        </w:rPr>
        <w:t>1</w:t>
      </w:r>
      <w:r>
        <w:rPr>
          <w:rFonts w:ascii="Verdana" w:hAnsi="Verdana"/>
          <w:b/>
          <w:bCs/>
          <w:sz w:val="28"/>
          <w:szCs w:val="32"/>
        </w:rPr>
        <w:t>:</w:t>
      </w:r>
      <w:r w:rsidR="007A1979">
        <w:rPr>
          <w:rFonts w:ascii="Verdana" w:hAnsi="Verdana"/>
          <w:b/>
          <w:bCs/>
          <w:sz w:val="28"/>
          <w:szCs w:val="32"/>
        </w:rPr>
        <w:t>0</w:t>
      </w:r>
      <w:r>
        <w:rPr>
          <w:rFonts w:ascii="Verdana" w:hAnsi="Verdana"/>
          <w:b/>
          <w:bCs/>
          <w:sz w:val="28"/>
          <w:szCs w:val="32"/>
        </w:rPr>
        <w:t>0</w:t>
      </w:r>
    </w:p>
    <w:p w:rsidR="008A6336" w:rsidRDefault="008A6336" w:rsidP="008A6336">
      <w:pPr>
        <w:jc w:val="center"/>
        <w:rPr>
          <w:rFonts w:ascii="Verdana" w:hAnsi="Verdana"/>
          <w:b/>
          <w:sz w:val="22"/>
          <w:szCs w:val="32"/>
        </w:rPr>
      </w:pPr>
      <w:r>
        <w:rPr>
          <w:rFonts w:ascii="Verdana" w:hAnsi="Verdana"/>
          <w:b/>
          <w:sz w:val="22"/>
          <w:szCs w:val="32"/>
        </w:rPr>
        <w:t xml:space="preserve">w sali 0.18 paw. B-8 </w:t>
      </w:r>
    </w:p>
    <w:p w:rsidR="00A37C90" w:rsidRDefault="00A37C90" w:rsidP="00A37C90">
      <w:pPr>
        <w:jc w:val="center"/>
        <w:rPr>
          <w:b/>
          <w:szCs w:val="32"/>
        </w:rPr>
      </w:pPr>
    </w:p>
    <w:p w:rsidR="000D5E68" w:rsidRPr="00B65E89" w:rsidRDefault="009F5470" w:rsidP="009F5470">
      <w:pPr>
        <w:ind w:left="2835" w:right="-284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8"/>
          <w:szCs w:val="32"/>
        </w:rPr>
        <w:t xml:space="preserve">      </w:t>
      </w:r>
      <w:r w:rsidR="000D5E68" w:rsidRPr="00B65E89">
        <w:rPr>
          <w:rFonts w:ascii="Verdana" w:hAnsi="Verdana"/>
          <w:b/>
          <w:bCs/>
          <w:sz w:val="28"/>
          <w:szCs w:val="32"/>
        </w:rPr>
        <w:t xml:space="preserve"> </w:t>
      </w:r>
      <w:r w:rsidR="000D5E68" w:rsidRPr="00B65E89">
        <w:rPr>
          <w:rFonts w:ascii="Verdana" w:hAnsi="Verdana"/>
          <w:b/>
          <w:bCs/>
        </w:rPr>
        <w:t>odbędzie się</w:t>
      </w:r>
    </w:p>
    <w:p w:rsidR="000D5E68" w:rsidRPr="00B65E89" w:rsidRDefault="000D5E68" w:rsidP="000D5E68">
      <w:pPr>
        <w:jc w:val="center"/>
        <w:rPr>
          <w:rFonts w:ascii="Verdana" w:hAnsi="Verdana"/>
          <w:b/>
          <w:bCs/>
        </w:rPr>
      </w:pPr>
    </w:p>
    <w:p w:rsidR="008A6336" w:rsidRDefault="008A6336" w:rsidP="008A6336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PUBLICZNA OBRONA DOKTORSKA</w:t>
      </w:r>
    </w:p>
    <w:p w:rsidR="008A6336" w:rsidRDefault="008A6336" w:rsidP="008A6336">
      <w:pPr>
        <w:jc w:val="center"/>
        <w:rPr>
          <w:rFonts w:ascii="Verdana" w:hAnsi="Verdana"/>
        </w:rPr>
      </w:pPr>
    </w:p>
    <w:p w:rsidR="008A6336" w:rsidRDefault="008A6336" w:rsidP="008A6336">
      <w:pPr>
        <w:jc w:val="center"/>
      </w:pPr>
      <w:r>
        <w:rPr>
          <w:rFonts w:ascii="Verdana" w:hAnsi="Verdana"/>
          <w:b/>
          <w:sz w:val="32"/>
          <w:szCs w:val="28"/>
        </w:rPr>
        <w:t xml:space="preserve">mgr. inż. </w:t>
      </w:r>
      <w:r w:rsidR="00FA5D9E">
        <w:rPr>
          <w:rFonts w:ascii="Verdana" w:hAnsi="Verdana"/>
          <w:b/>
          <w:sz w:val="32"/>
          <w:szCs w:val="28"/>
        </w:rPr>
        <w:t>Sebastiana Komarka</w:t>
      </w:r>
    </w:p>
    <w:p w:rsidR="008A6336" w:rsidRDefault="008A6336" w:rsidP="008A6336">
      <w:r>
        <w:rPr>
          <w:rFonts w:ascii="Verdana" w:hAnsi="Verdana"/>
          <w:sz w:val="20"/>
          <w:szCs w:val="20"/>
        </w:rPr>
        <w:t xml:space="preserve">na temat: </w:t>
      </w:r>
    </w:p>
    <w:p w:rsidR="008A6336" w:rsidRDefault="008A6336" w:rsidP="008A6336">
      <w:pPr>
        <w:rPr>
          <w:rFonts w:ascii="Verdana" w:hAnsi="Verdana"/>
          <w:b/>
        </w:rPr>
      </w:pPr>
    </w:p>
    <w:p w:rsidR="00FA5D9E" w:rsidRPr="00E60EA7" w:rsidRDefault="00B1701F" w:rsidP="00BA03FC">
      <w:pPr>
        <w:ind w:left="426"/>
        <w:jc w:val="both"/>
        <w:rPr>
          <w:rFonts w:ascii="Verdana" w:hAnsi="Verdana" w:cs="Calibri"/>
          <w:b/>
          <w:i/>
          <w:sz w:val="28"/>
          <w:szCs w:val="28"/>
          <w:lang w:val="en-US"/>
        </w:rPr>
      </w:pPr>
      <w:bookmarkStart w:id="0" w:name="_GoBack"/>
      <w:bookmarkEnd w:id="0"/>
      <w:r w:rsidRPr="00B1701F">
        <w:rPr>
          <w:rFonts w:ascii="Verdana" w:hAnsi="Verdana"/>
          <w:b/>
          <w:color w:val="000000"/>
          <w:kern w:val="24"/>
          <w:sz w:val="28"/>
          <w:szCs w:val="28"/>
        </w:rPr>
        <w:t>„</w:t>
      </w:r>
      <w:proofErr w:type="spellStart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>Bioceramiczna</w:t>
      </w:r>
      <w:proofErr w:type="spellEnd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>materiały</w:t>
      </w:r>
      <w:proofErr w:type="spellEnd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>kompozytowe</w:t>
      </w:r>
      <w:proofErr w:type="spellEnd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 xml:space="preserve"> do </w:t>
      </w:r>
      <w:proofErr w:type="spellStart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>leczenia</w:t>
      </w:r>
      <w:proofErr w:type="spellEnd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>ubytków</w:t>
      </w:r>
      <w:proofErr w:type="spellEnd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>tkanki</w:t>
      </w:r>
      <w:proofErr w:type="spellEnd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>kostnej</w:t>
      </w:r>
      <w:proofErr w:type="spellEnd"/>
      <w:r w:rsidR="00FA5D9E" w:rsidRPr="00E60EA7">
        <w:rPr>
          <w:rFonts w:ascii="Verdana" w:hAnsi="Verdana" w:cs="Calibri"/>
          <w:b/>
          <w:bCs/>
          <w:i/>
          <w:sz w:val="28"/>
          <w:szCs w:val="28"/>
          <w:lang w:val="en-US"/>
        </w:rPr>
        <w:t xml:space="preserve">” </w:t>
      </w:r>
    </w:p>
    <w:p w:rsidR="008A6336" w:rsidRPr="00B1701F" w:rsidRDefault="008A6336" w:rsidP="008A6336">
      <w:pPr>
        <w:rPr>
          <w:rFonts w:ascii="Verdana" w:hAnsi="Verdana"/>
          <w:sz w:val="28"/>
          <w:szCs w:val="28"/>
        </w:rPr>
      </w:pPr>
    </w:p>
    <w:p w:rsidR="008A6336" w:rsidRDefault="008A6336" w:rsidP="008A6336">
      <w:pPr>
        <w:rPr>
          <w:rFonts w:ascii="Verdana" w:hAnsi="Verdana"/>
          <w:sz w:val="20"/>
        </w:rPr>
      </w:pPr>
    </w:p>
    <w:p w:rsidR="008A6336" w:rsidRDefault="008A6336" w:rsidP="008A6336">
      <w:pPr>
        <w:spacing w:line="276" w:lineRule="auto"/>
      </w:pPr>
      <w:r w:rsidRPr="008A6336">
        <w:rPr>
          <w:rFonts w:ascii="Verdana" w:hAnsi="Verdana"/>
          <w:b/>
          <w:sz w:val="20"/>
          <w:lang w:val="en-US"/>
        </w:rPr>
        <w:t>Promotor</w:t>
      </w:r>
      <w:r w:rsidRPr="008A6336">
        <w:rPr>
          <w:rFonts w:ascii="Verdana" w:hAnsi="Verdana"/>
          <w:sz w:val="20"/>
          <w:lang w:val="en-US"/>
        </w:rPr>
        <w:t>:</w:t>
      </w:r>
      <w:r>
        <w:rPr>
          <w:rFonts w:ascii="Verdana" w:hAnsi="Verdana"/>
          <w:b/>
          <w:bCs/>
          <w:sz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lang w:val="en-US"/>
        </w:rPr>
        <w:t>dr</w:t>
      </w:r>
      <w:proofErr w:type="spellEnd"/>
      <w:r w:rsidRPr="008A6336">
        <w:rPr>
          <w:rFonts w:ascii="Verdana" w:hAnsi="Verdana"/>
          <w:b/>
          <w:bCs/>
          <w:sz w:val="20"/>
          <w:lang w:val="en-US"/>
        </w:rPr>
        <w:t xml:space="preserve"> hab. inż. </w:t>
      </w:r>
      <w:r w:rsidR="00E60EA7">
        <w:rPr>
          <w:rFonts w:ascii="Verdana" w:hAnsi="Verdana"/>
          <w:b/>
          <w:bCs/>
          <w:sz w:val="20"/>
          <w:lang w:val="en-US"/>
        </w:rPr>
        <w:t xml:space="preserve">Magdalena </w:t>
      </w:r>
      <w:proofErr w:type="spellStart"/>
      <w:r w:rsidR="00E60EA7">
        <w:rPr>
          <w:rFonts w:ascii="Verdana" w:hAnsi="Verdana"/>
          <w:b/>
          <w:bCs/>
          <w:sz w:val="20"/>
          <w:lang w:val="en-US"/>
        </w:rPr>
        <w:t>Ziąbka</w:t>
      </w:r>
      <w:proofErr w:type="spellEnd"/>
    </w:p>
    <w:p w:rsidR="008A6336" w:rsidRPr="004D2884" w:rsidRDefault="008A6336" w:rsidP="00B1701F">
      <w:pPr>
        <w:spacing w:line="276" w:lineRule="auto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</w:rPr>
        <w:t>Promotor pomocniczy: dr</w:t>
      </w:r>
      <w:r w:rsidR="009F5470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inż. </w:t>
      </w:r>
      <w:r w:rsidR="00E60EA7">
        <w:rPr>
          <w:rFonts w:ascii="Verdana" w:hAnsi="Verdana"/>
          <w:b/>
          <w:bCs/>
          <w:sz w:val="20"/>
        </w:rPr>
        <w:t xml:space="preserve">Agnieszka </w:t>
      </w:r>
      <w:proofErr w:type="spellStart"/>
      <w:r w:rsidR="00E60EA7">
        <w:rPr>
          <w:rFonts w:ascii="Verdana" w:hAnsi="Verdana"/>
          <w:b/>
          <w:bCs/>
          <w:sz w:val="20"/>
        </w:rPr>
        <w:t>Wojteczko</w:t>
      </w:r>
      <w:proofErr w:type="spellEnd"/>
    </w:p>
    <w:p w:rsidR="008A6336" w:rsidRPr="004D2884" w:rsidRDefault="008A6336" w:rsidP="008A6336">
      <w:pPr>
        <w:pStyle w:val="NormalnyWeb"/>
        <w:spacing w:beforeAutospacing="0" w:afterAutospacing="0"/>
        <w:rPr>
          <w:rFonts w:ascii="Verdana" w:hAnsi="Verdana"/>
          <w:b/>
          <w:bCs/>
          <w:sz w:val="20"/>
          <w:szCs w:val="20"/>
          <w:lang w:val="en-US"/>
        </w:rPr>
      </w:pPr>
      <w:r w:rsidRPr="004D2884">
        <w:rPr>
          <w:rFonts w:ascii="Verdana" w:hAnsi="Verdana"/>
          <w:b/>
          <w:bCs/>
          <w:sz w:val="20"/>
          <w:szCs w:val="20"/>
          <w:lang w:val="en-US"/>
        </w:rPr>
        <w:t xml:space="preserve">RECENZENCI:  </w:t>
      </w:r>
    </w:p>
    <w:p w:rsidR="008A6336" w:rsidRPr="004D2884" w:rsidRDefault="008A6336" w:rsidP="008A6336">
      <w:pPr>
        <w:pStyle w:val="NormalnyWeb"/>
        <w:spacing w:beforeAutospacing="0" w:afterAutospacing="0"/>
        <w:rPr>
          <w:rFonts w:ascii="Verdana" w:hAnsi="Verdana"/>
          <w:b/>
          <w:bCs/>
          <w:sz w:val="20"/>
          <w:szCs w:val="20"/>
          <w:lang w:val="en-US"/>
        </w:rPr>
      </w:pPr>
    </w:p>
    <w:p w:rsidR="008A6336" w:rsidRDefault="00E60EA7" w:rsidP="008A6336">
      <w:pPr>
        <w:tabs>
          <w:tab w:val="center" w:pos="4536"/>
          <w:tab w:val="right" w:pos="7371"/>
          <w:tab w:val="right" w:pos="9072"/>
        </w:tabs>
        <w:spacing w:line="276" w:lineRule="auto"/>
      </w:pPr>
      <w:r>
        <w:rPr>
          <w:rFonts w:ascii="Verdana" w:hAnsi="Verdana" w:cs="Arial"/>
          <w:b/>
          <w:sz w:val="20"/>
          <w:szCs w:val="20"/>
        </w:rPr>
        <w:t>D</w:t>
      </w:r>
      <w:r w:rsidR="008A6336" w:rsidRPr="002F781E">
        <w:rPr>
          <w:rFonts w:ascii="Verdana" w:hAnsi="Verdana" w:cs="Arial"/>
          <w:b/>
          <w:sz w:val="20"/>
          <w:szCs w:val="20"/>
        </w:rPr>
        <w:t xml:space="preserve">r hab. inż. </w:t>
      </w:r>
      <w:r>
        <w:rPr>
          <w:rFonts w:ascii="Verdana" w:hAnsi="Verdana" w:cs="Arial"/>
          <w:b/>
          <w:sz w:val="20"/>
          <w:szCs w:val="20"/>
        </w:rPr>
        <w:t>Tomasz Goryczka</w:t>
      </w:r>
      <w:r w:rsidR="005C020D">
        <w:rPr>
          <w:rFonts w:ascii="Verdana" w:hAnsi="Verdana" w:cs="Arial"/>
          <w:b/>
          <w:sz w:val="20"/>
          <w:szCs w:val="20"/>
        </w:rPr>
        <w:t>, prof. UŚ</w:t>
      </w:r>
      <w:r w:rsidR="008A6336">
        <w:rPr>
          <w:rFonts w:ascii="Verdana" w:hAnsi="Verdana" w:cs="Arial"/>
          <w:b/>
          <w:sz w:val="20"/>
          <w:szCs w:val="20"/>
        </w:rPr>
        <w:t xml:space="preserve"> </w:t>
      </w:r>
    </w:p>
    <w:p w:rsidR="008A6336" w:rsidRDefault="00B1701F" w:rsidP="008A6336">
      <w:pPr>
        <w:tabs>
          <w:tab w:val="center" w:pos="4536"/>
          <w:tab w:val="right" w:pos="7371"/>
          <w:tab w:val="right" w:pos="9072"/>
        </w:tabs>
        <w:spacing w:line="276" w:lineRule="auto"/>
      </w:pPr>
      <w:r>
        <w:rPr>
          <w:rFonts w:ascii="Verdana" w:hAnsi="Verdana" w:cs="Arial"/>
          <w:b/>
          <w:sz w:val="20"/>
          <w:szCs w:val="20"/>
        </w:rPr>
        <w:t>Uniwersytet</w:t>
      </w:r>
      <w:r w:rsidR="00925568">
        <w:rPr>
          <w:rFonts w:ascii="Verdana" w:hAnsi="Verdana" w:cs="Arial"/>
          <w:b/>
          <w:sz w:val="20"/>
          <w:szCs w:val="20"/>
        </w:rPr>
        <w:t xml:space="preserve"> </w:t>
      </w:r>
      <w:r w:rsidR="005C020D">
        <w:rPr>
          <w:rFonts w:ascii="Verdana" w:hAnsi="Verdana" w:cs="Arial"/>
          <w:b/>
          <w:sz w:val="20"/>
          <w:szCs w:val="20"/>
        </w:rPr>
        <w:t>Śląski</w:t>
      </w:r>
    </w:p>
    <w:p w:rsidR="008A6336" w:rsidRDefault="008A6336" w:rsidP="008A6336">
      <w:pPr>
        <w:pStyle w:val="NormalnyWeb"/>
        <w:spacing w:beforeAutospacing="0" w:afterAutospacing="0"/>
        <w:rPr>
          <w:rFonts w:ascii="Verdana" w:hAnsi="Verdana" w:cs="Arial"/>
          <w:b/>
          <w:sz w:val="20"/>
          <w:szCs w:val="20"/>
        </w:rPr>
      </w:pPr>
    </w:p>
    <w:p w:rsidR="005C020D" w:rsidRDefault="005C020D" w:rsidP="005C020D">
      <w:pPr>
        <w:pStyle w:val="Nagwek"/>
        <w:tabs>
          <w:tab w:val="right" w:pos="7371"/>
        </w:tabs>
        <w:spacing w:line="276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="008A6336">
        <w:rPr>
          <w:rFonts w:ascii="Verdana" w:hAnsi="Verdana" w:cs="Arial"/>
          <w:b/>
          <w:sz w:val="20"/>
          <w:szCs w:val="20"/>
        </w:rPr>
        <w:t xml:space="preserve">r hab. </w:t>
      </w:r>
      <w:r>
        <w:rPr>
          <w:rFonts w:ascii="Verdana" w:hAnsi="Verdana" w:cs="Arial"/>
          <w:b/>
          <w:sz w:val="20"/>
          <w:szCs w:val="20"/>
        </w:rPr>
        <w:t>Joanna Lewandowska-Łańcucka, prof. UJ</w:t>
      </w:r>
    </w:p>
    <w:p w:rsidR="008A6336" w:rsidRDefault="005C020D" w:rsidP="005C020D">
      <w:pPr>
        <w:pStyle w:val="Nagwek"/>
        <w:tabs>
          <w:tab w:val="right" w:pos="7371"/>
        </w:tabs>
        <w:spacing w:line="276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Uniwersytet </w:t>
      </w:r>
      <w:proofErr w:type="spellStart"/>
      <w:r>
        <w:rPr>
          <w:rFonts w:ascii="Verdana" w:hAnsi="Verdana" w:cs="Arial"/>
          <w:b/>
          <w:sz w:val="20"/>
          <w:szCs w:val="20"/>
        </w:rPr>
        <w:t>Jagieloński</w:t>
      </w:r>
      <w:proofErr w:type="spellEnd"/>
    </w:p>
    <w:p w:rsidR="005C020D" w:rsidRDefault="005C020D" w:rsidP="005C020D">
      <w:pPr>
        <w:pStyle w:val="Nagwek"/>
        <w:tabs>
          <w:tab w:val="right" w:pos="7371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:rsidR="00A77817" w:rsidRDefault="002F781E" w:rsidP="00B65E89">
      <w:pPr>
        <w:autoSpaceDE w:val="0"/>
        <w:autoSpaceDN w:val="0"/>
        <w:spacing w:line="360" w:lineRule="auto"/>
        <w:rPr>
          <w:rFonts w:ascii="Verdana" w:hAnsi="Verdana" w:cs="Courier New"/>
          <w:i/>
          <w:color w:val="000000"/>
          <w:sz w:val="16"/>
          <w:szCs w:val="16"/>
          <w:shd w:val="clear" w:color="auto" w:fill="FFFFFF"/>
        </w:rPr>
      </w:pPr>
      <w:r w:rsidRPr="002F781E">
        <w:rPr>
          <w:rFonts w:ascii="Verdana" w:hAnsi="Verdana" w:cs="Courier New"/>
          <w:i/>
          <w:color w:val="000000"/>
          <w:sz w:val="16"/>
          <w:szCs w:val="16"/>
          <w:shd w:val="clear" w:color="auto" w:fill="FFFFFF"/>
        </w:rPr>
        <w:t>Z treścią rozprawy doktorskiej i recenzjami można zapoznać się w Bibliotece Głównej AGH</w:t>
      </w:r>
      <w:r w:rsidR="00BA03FC">
        <w:rPr>
          <w:rFonts w:ascii="Verdana" w:hAnsi="Verdana" w:cs="Courier New"/>
          <w:i/>
          <w:color w:val="000000"/>
          <w:sz w:val="16"/>
          <w:szCs w:val="16"/>
          <w:shd w:val="clear" w:color="auto" w:fill="FFFFFF"/>
        </w:rPr>
        <w:t xml:space="preserve">, </w:t>
      </w:r>
      <w:r w:rsidR="00BA03FC">
        <w:rPr>
          <w:rFonts w:ascii="Verdana" w:hAnsi="Verdana" w:cs="Courier New"/>
          <w:i/>
          <w:color w:val="000000"/>
          <w:sz w:val="16"/>
          <w:szCs w:val="16"/>
          <w:shd w:val="clear" w:color="auto" w:fill="FFFFFF"/>
        </w:rPr>
        <w:t>oraz na stronie internetowej  https://www.agh.edu.pl/biuletyn-informacji-publicznej/</w:t>
      </w:r>
      <w:r w:rsidR="00BA03FC">
        <w:rPr>
          <w:rFonts w:ascii="Verdana" w:hAnsi="Verdana" w:cs="Courier New"/>
          <w:i/>
          <w:color w:val="000000"/>
          <w:sz w:val="16"/>
          <w:szCs w:val="16"/>
          <w:shd w:val="clear" w:color="auto" w:fill="FFFFFF"/>
        </w:rPr>
        <w:br/>
      </w:r>
      <w:r w:rsidRPr="002F781E">
        <w:rPr>
          <w:rFonts w:ascii="Verdana" w:hAnsi="Verdana" w:cs="Courier New"/>
          <w:i/>
          <w:color w:val="000000"/>
          <w:sz w:val="16"/>
          <w:szCs w:val="16"/>
          <w:shd w:val="clear" w:color="auto" w:fill="FFFFFF"/>
        </w:rPr>
        <w:t xml:space="preserve"> </w:t>
      </w:r>
    </w:p>
    <w:p w:rsidR="000A1B70" w:rsidRPr="002F781E" w:rsidRDefault="000A1B70" w:rsidP="00B65E89">
      <w:pPr>
        <w:autoSpaceDE w:val="0"/>
        <w:autoSpaceDN w:val="0"/>
        <w:spacing w:line="360" w:lineRule="auto"/>
        <w:rPr>
          <w:rFonts w:ascii="Verdana" w:hAnsi="Verdana"/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56"/>
        <w:tblW w:w="90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18"/>
        <w:gridCol w:w="4519"/>
      </w:tblGrid>
      <w:tr w:rsidR="004857DF" w:rsidTr="004857DF">
        <w:trPr>
          <w:trHeight w:val="1255"/>
        </w:trPr>
        <w:tc>
          <w:tcPr>
            <w:tcW w:w="4518" w:type="dxa"/>
          </w:tcPr>
          <w:p w:rsidR="004857DF" w:rsidRDefault="004857DF" w:rsidP="004857DF">
            <w:pPr>
              <w:autoSpaceDE w:val="0"/>
              <w:autoSpaceDN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DZIEKAN WYDZIAŁU INŻYNIERII MATERIAŁOWEJ I CERAMIKI</w:t>
            </w:r>
          </w:p>
          <w:p w:rsidR="004857DF" w:rsidRDefault="004857DF" w:rsidP="004857DF">
            <w:pPr>
              <w:autoSpaceDE w:val="0"/>
              <w:autoSpaceDN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4857DF" w:rsidRPr="004857DF" w:rsidRDefault="005C020D" w:rsidP="005C020D">
            <w:pPr>
              <w:autoSpaceDE w:val="0"/>
              <w:autoSpaceDN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Prof. </w:t>
            </w:r>
            <w:r w:rsidR="00945E48" w:rsidRPr="00945E48">
              <w:rPr>
                <w:rFonts w:ascii="Verdana" w:hAnsi="Verdana"/>
                <w:i/>
                <w:sz w:val="20"/>
                <w:szCs w:val="20"/>
              </w:rPr>
              <w:t>dr hab. inż.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Włodzimierz Mozgawa</w:t>
            </w:r>
          </w:p>
        </w:tc>
        <w:tc>
          <w:tcPr>
            <w:tcW w:w="4519" w:type="dxa"/>
          </w:tcPr>
          <w:p w:rsidR="004857DF" w:rsidRDefault="004857DF" w:rsidP="004857DF">
            <w:pPr>
              <w:autoSpaceDE w:val="0"/>
              <w:autoSpaceDN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PRZEWODNICZĄCY RADY DYSCYPLINY INŻYNIERIA MATERIAŁOWA</w:t>
            </w:r>
          </w:p>
          <w:p w:rsidR="004857DF" w:rsidRDefault="004857DF" w:rsidP="004857DF">
            <w:pPr>
              <w:autoSpaceDE w:val="0"/>
              <w:autoSpaceDN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4857DF" w:rsidRPr="004857DF" w:rsidRDefault="00372B73" w:rsidP="00372B73">
            <w:pPr>
              <w:autoSpaceDE w:val="0"/>
              <w:autoSpaceDN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prof. </w:t>
            </w:r>
            <w:r w:rsidR="00945E48">
              <w:rPr>
                <w:rFonts w:ascii="Verdana" w:hAnsi="Verdana"/>
                <w:i/>
                <w:sz w:val="20"/>
                <w:szCs w:val="20"/>
              </w:rPr>
              <w:t>d</w:t>
            </w:r>
            <w:r w:rsidR="00945E48" w:rsidRPr="00945E48">
              <w:rPr>
                <w:rFonts w:ascii="Verdana" w:hAnsi="Verdana"/>
                <w:i/>
                <w:sz w:val="20"/>
                <w:szCs w:val="20"/>
              </w:rPr>
              <w:t>r hab. inż. Agnieszka Kopia</w:t>
            </w:r>
          </w:p>
        </w:tc>
      </w:tr>
    </w:tbl>
    <w:p w:rsidR="004857DF" w:rsidRDefault="004857DF" w:rsidP="00B65E89">
      <w:pPr>
        <w:autoSpaceDE w:val="0"/>
        <w:autoSpaceDN w:val="0"/>
        <w:spacing w:line="360" w:lineRule="auto"/>
        <w:rPr>
          <w:rFonts w:ascii="Verdana" w:hAnsi="Verdana"/>
          <w:sz w:val="20"/>
          <w:szCs w:val="20"/>
        </w:rPr>
      </w:pPr>
    </w:p>
    <w:sectPr w:rsidR="004857DF" w:rsidSect="00E2626E">
      <w:headerReference w:type="first" r:id="rId7"/>
      <w:pgSz w:w="11906" w:h="16838" w:code="9"/>
      <w:pgMar w:top="2470" w:right="849" w:bottom="0" w:left="184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15" w:rsidRDefault="00465415">
      <w:r>
        <w:separator/>
      </w:r>
    </w:p>
  </w:endnote>
  <w:endnote w:type="continuationSeparator" w:id="0">
    <w:p w:rsidR="00465415" w:rsidRDefault="0046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15" w:rsidRDefault="00465415">
      <w:r>
        <w:separator/>
      </w:r>
    </w:p>
  </w:footnote>
  <w:footnote w:type="continuationSeparator" w:id="0">
    <w:p w:rsidR="00465415" w:rsidRDefault="00465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E3" w:rsidRDefault="00994A15" w:rsidP="000C1C1E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0E85DFC0" wp14:editId="0B1A1C18">
          <wp:extent cx="2294334" cy="1171575"/>
          <wp:effectExtent l="0" t="0" r="0" b="0"/>
          <wp:docPr id="4" name="Obraz 4" descr="Znalezione obrazy dla zapytania logo A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A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513" cy="1179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vertAnchor="page" w:horzAnchor="page" w:tblpX="9931" w:tblpY="15027"/>
      <w:tblW w:w="136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61"/>
    </w:tblGrid>
    <w:tr w:rsidR="005B044C" w:rsidRPr="00CB261E" w:rsidTr="005F72D8">
      <w:trPr>
        <w:trHeight w:val="1361"/>
      </w:trPr>
      <w:tc>
        <w:tcPr>
          <w:tcW w:w="1361" w:type="dxa"/>
          <w:vAlign w:val="center"/>
        </w:tcPr>
        <w:p w:rsidR="005B044C" w:rsidRPr="00CB261E" w:rsidRDefault="005B044C" w:rsidP="005F72D8">
          <w:pPr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:rsidR="007231E3" w:rsidRDefault="007231E3" w:rsidP="00994A15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758B3"/>
    <w:multiLevelType w:val="hybridMultilevel"/>
    <w:tmpl w:val="81DC6842"/>
    <w:lvl w:ilvl="0" w:tplc="27C2B806">
      <w:start w:val="1"/>
      <w:numFmt w:val="decimal"/>
      <w:lvlText w:val="%1."/>
      <w:lvlJc w:val="left"/>
      <w:pPr>
        <w:ind w:left="360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35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TQ3Mra0MDC3MLRQ0lEKTi0uzszPAykwrAUAzrEETywAAAA="/>
  </w:docVars>
  <w:rsids>
    <w:rsidRoot w:val="00373037"/>
    <w:rsid w:val="00003E5D"/>
    <w:rsid w:val="0000692D"/>
    <w:rsid w:val="000125EE"/>
    <w:rsid w:val="000131FF"/>
    <w:rsid w:val="00014FF6"/>
    <w:rsid w:val="000150D8"/>
    <w:rsid w:val="00020B2A"/>
    <w:rsid w:val="000218CE"/>
    <w:rsid w:val="000234FB"/>
    <w:rsid w:val="0003048E"/>
    <w:rsid w:val="00033C54"/>
    <w:rsid w:val="00035DDD"/>
    <w:rsid w:val="00043118"/>
    <w:rsid w:val="00046081"/>
    <w:rsid w:val="000466B3"/>
    <w:rsid w:val="00046827"/>
    <w:rsid w:val="0004792F"/>
    <w:rsid w:val="00051185"/>
    <w:rsid w:val="00051AB4"/>
    <w:rsid w:val="00051E99"/>
    <w:rsid w:val="00053B0B"/>
    <w:rsid w:val="0005412F"/>
    <w:rsid w:val="0006036B"/>
    <w:rsid w:val="00061FCA"/>
    <w:rsid w:val="000622B8"/>
    <w:rsid w:val="00062EB5"/>
    <w:rsid w:val="0006501C"/>
    <w:rsid w:val="00065056"/>
    <w:rsid w:val="000658B6"/>
    <w:rsid w:val="00065A7F"/>
    <w:rsid w:val="00070EAC"/>
    <w:rsid w:val="00071C66"/>
    <w:rsid w:val="000761F3"/>
    <w:rsid w:val="00080302"/>
    <w:rsid w:val="00082020"/>
    <w:rsid w:val="00082391"/>
    <w:rsid w:val="000828F1"/>
    <w:rsid w:val="00084EFF"/>
    <w:rsid w:val="00095052"/>
    <w:rsid w:val="000A1B70"/>
    <w:rsid w:val="000B304D"/>
    <w:rsid w:val="000B533C"/>
    <w:rsid w:val="000C0416"/>
    <w:rsid w:val="000C1C1E"/>
    <w:rsid w:val="000C32DC"/>
    <w:rsid w:val="000D05B5"/>
    <w:rsid w:val="000D0949"/>
    <w:rsid w:val="000D5E68"/>
    <w:rsid w:val="000D6F2D"/>
    <w:rsid w:val="000D77BC"/>
    <w:rsid w:val="000E0419"/>
    <w:rsid w:val="000E3017"/>
    <w:rsid w:val="000E3D03"/>
    <w:rsid w:val="000E41BF"/>
    <w:rsid w:val="000E76A2"/>
    <w:rsid w:val="000F74C4"/>
    <w:rsid w:val="000F7EB8"/>
    <w:rsid w:val="000F7F1E"/>
    <w:rsid w:val="00103A80"/>
    <w:rsid w:val="001042B0"/>
    <w:rsid w:val="00110437"/>
    <w:rsid w:val="00110B5A"/>
    <w:rsid w:val="001243F4"/>
    <w:rsid w:val="00124E85"/>
    <w:rsid w:val="00131436"/>
    <w:rsid w:val="00131C21"/>
    <w:rsid w:val="00133122"/>
    <w:rsid w:val="0013478F"/>
    <w:rsid w:val="00136920"/>
    <w:rsid w:val="00136995"/>
    <w:rsid w:val="00142BAF"/>
    <w:rsid w:val="001433E7"/>
    <w:rsid w:val="001448A1"/>
    <w:rsid w:val="00145A9A"/>
    <w:rsid w:val="00161E5F"/>
    <w:rsid w:val="0016384C"/>
    <w:rsid w:val="00166EDE"/>
    <w:rsid w:val="00182443"/>
    <w:rsid w:val="00183E95"/>
    <w:rsid w:val="00186420"/>
    <w:rsid w:val="00187F69"/>
    <w:rsid w:val="00190542"/>
    <w:rsid w:val="00192E6B"/>
    <w:rsid w:val="0019383C"/>
    <w:rsid w:val="00194632"/>
    <w:rsid w:val="00195F06"/>
    <w:rsid w:val="001969DB"/>
    <w:rsid w:val="00196A48"/>
    <w:rsid w:val="00196C05"/>
    <w:rsid w:val="001979A7"/>
    <w:rsid w:val="001A1064"/>
    <w:rsid w:val="001A45AC"/>
    <w:rsid w:val="001A46BB"/>
    <w:rsid w:val="001A70AA"/>
    <w:rsid w:val="001B1183"/>
    <w:rsid w:val="001B1538"/>
    <w:rsid w:val="001B1BA6"/>
    <w:rsid w:val="001B7638"/>
    <w:rsid w:val="001C259B"/>
    <w:rsid w:val="001C2820"/>
    <w:rsid w:val="001D2EAA"/>
    <w:rsid w:val="001E22C3"/>
    <w:rsid w:val="001E2A84"/>
    <w:rsid w:val="001E3F2F"/>
    <w:rsid w:val="001E6199"/>
    <w:rsid w:val="001F3022"/>
    <w:rsid w:val="001F5F6A"/>
    <w:rsid w:val="00201125"/>
    <w:rsid w:val="002020D2"/>
    <w:rsid w:val="00202652"/>
    <w:rsid w:val="00202B4D"/>
    <w:rsid w:val="00204671"/>
    <w:rsid w:val="002070DA"/>
    <w:rsid w:val="00211D74"/>
    <w:rsid w:val="00213D7C"/>
    <w:rsid w:val="00214D28"/>
    <w:rsid w:val="00217631"/>
    <w:rsid w:val="002176FA"/>
    <w:rsid w:val="0022679C"/>
    <w:rsid w:val="0023141E"/>
    <w:rsid w:val="00233996"/>
    <w:rsid w:val="00233BF8"/>
    <w:rsid w:val="00240493"/>
    <w:rsid w:val="002422A4"/>
    <w:rsid w:val="00244C1D"/>
    <w:rsid w:val="00245F00"/>
    <w:rsid w:val="00247607"/>
    <w:rsid w:val="00250200"/>
    <w:rsid w:val="00254D4A"/>
    <w:rsid w:val="00254FE2"/>
    <w:rsid w:val="0026019F"/>
    <w:rsid w:val="00260AF4"/>
    <w:rsid w:val="00260B40"/>
    <w:rsid w:val="002614BD"/>
    <w:rsid w:val="00263A16"/>
    <w:rsid w:val="00263F5F"/>
    <w:rsid w:val="00267E71"/>
    <w:rsid w:val="00271D48"/>
    <w:rsid w:val="00275428"/>
    <w:rsid w:val="002761FA"/>
    <w:rsid w:val="0027706A"/>
    <w:rsid w:val="002821C8"/>
    <w:rsid w:val="002843D0"/>
    <w:rsid w:val="0028554D"/>
    <w:rsid w:val="00286D4C"/>
    <w:rsid w:val="002902F1"/>
    <w:rsid w:val="00291744"/>
    <w:rsid w:val="00291A21"/>
    <w:rsid w:val="002936F0"/>
    <w:rsid w:val="00297610"/>
    <w:rsid w:val="002A16FC"/>
    <w:rsid w:val="002A21A3"/>
    <w:rsid w:val="002A306E"/>
    <w:rsid w:val="002A3C6C"/>
    <w:rsid w:val="002A6437"/>
    <w:rsid w:val="002B17E5"/>
    <w:rsid w:val="002B28DA"/>
    <w:rsid w:val="002B4E5E"/>
    <w:rsid w:val="002C1982"/>
    <w:rsid w:val="002C3638"/>
    <w:rsid w:val="002C7F3E"/>
    <w:rsid w:val="002D2022"/>
    <w:rsid w:val="002D49DC"/>
    <w:rsid w:val="002E0D16"/>
    <w:rsid w:val="002E2843"/>
    <w:rsid w:val="002E55D1"/>
    <w:rsid w:val="002F0958"/>
    <w:rsid w:val="002F10A7"/>
    <w:rsid w:val="002F3264"/>
    <w:rsid w:val="002F3392"/>
    <w:rsid w:val="002F361E"/>
    <w:rsid w:val="002F781E"/>
    <w:rsid w:val="0030094F"/>
    <w:rsid w:val="00301CA8"/>
    <w:rsid w:val="00304744"/>
    <w:rsid w:val="003050AA"/>
    <w:rsid w:val="0032089F"/>
    <w:rsid w:val="003222B4"/>
    <w:rsid w:val="00326D2F"/>
    <w:rsid w:val="00345A9F"/>
    <w:rsid w:val="00356FEC"/>
    <w:rsid w:val="0036158E"/>
    <w:rsid w:val="0036226F"/>
    <w:rsid w:val="00363C56"/>
    <w:rsid w:val="00364BB4"/>
    <w:rsid w:val="0036680C"/>
    <w:rsid w:val="0036789B"/>
    <w:rsid w:val="003712F2"/>
    <w:rsid w:val="003717B1"/>
    <w:rsid w:val="00372B73"/>
    <w:rsid w:val="00373037"/>
    <w:rsid w:val="0037601C"/>
    <w:rsid w:val="00385154"/>
    <w:rsid w:val="00385445"/>
    <w:rsid w:val="0038635F"/>
    <w:rsid w:val="00387D94"/>
    <w:rsid w:val="00390E8C"/>
    <w:rsid w:val="00394740"/>
    <w:rsid w:val="0039787E"/>
    <w:rsid w:val="003A1DC5"/>
    <w:rsid w:val="003A3163"/>
    <w:rsid w:val="003A3689"/>
    <w:rsid w:val="003A3E24"/>
    <w:rsid w:val="003A45FD"/>
    <w:rsid w:val="003A646F"/>
    <w:rsid w:val="003B3432"/>
    <w:rsid w:val="003B630E"/>
    <w:rsid w:val="003C26ED"/>
    <w:rsid w:val="003C4D3F"/>
    <w:rsid w:val="003C5641"/>
    <w:rsid w:val="003C60BA"/>
    <w:rsid w:val="003C631A"/>
    <w:rsid w:val="003C63D7"/>
    <w:rsid w:val="003C7409"/>
    <w:rsid w:val="003E57A5"/>
    <w:rsid w:val="003E6C26"/>
    <w:rsid w:val="003F0442"/>
    <w:rsid w:val="003F206D"/>
    <w:rsid w:val="00401C7C"/>
    <w:rsid w:val="0040551A"/>
    <w:rsid w:val="00406A4E"/>
    <w:rsid w:val="00407A8D"/>
    <w:rsid w:val="0041054F"/>
    <w:rsid w:val="00414629"/>
    <w:rsid w:val="0041683D"/>
    <w:rsid w:val="004332D2"/>
    <w:rsid w:val="00434602"/>
    <w:rsid w:val="00435814"/>
    <w:rsid w:val="004370E4"/>
    <w:rsid w:val="0044047E"/>
    <w:rsid w:val="0044121B"/>
    <w:rsid w:val="004413AB"/>
    <w:rsid w:val="004446B0"/>
    <w:rsid w:val="00445113"/>
    <w:rsid w:val="00446F53"/>
    <w:rsid w:val="00447C95"/>
    <w:rsid w:val="00450A4F"/>
    <w:rsid w:val="00451F08"/>
    <w:rsid w:val="004538A6"/>
    <w:rsid w:val="00453D66"/>
    <w:rsid w:val="00455994"/>
    <w:rsid w:val="0045740D"/>
    <w:rsid w:val="00457755"/>
    <w:rsid w:val="00462BBF"/>
    <w:rsid w:val="00465415"/>
    <w:rsid w:val="00465C67"/>
    <w:rsid w:val="00472D32"/>
    <w:rsid w:val="0048057A"/>
    <w:rsid w:val="004807E3"/>
    <w:rsid w:val="00480936"/>
    <w:rsid w:val="00480D23"/>
    <w:rsid w:val="00484352"/>
    <w:rsid w:val="004857DF"/>
    <w:rsid w:val="00486A33"/>
    <w:rsid w:val="0049038F"/>
    <w:rsid w:val="00492A28"/>
    <w:rsid w:val="00495607"/>
    <w:rsid w:val="00495AE1"/>
    <w:rsid w:val="00495EBF"/>
    <w:rsid w:val="00497B47"/>
    <w:rsid w:val="004A690F"/>
    <w:rsid w:val="004A6AE0"/>
    <w:rsid w:val="004A7BBA"/>
    <w:rsid w:val="004B0818"/>
    <w:rsid w:val="004B2F65"/>
    <w:rsid w:val="004B3149"/>
    <w:rsid w:val="004B4031"/>
    <w:rsid w:val="004C1025"/>
    <w:rsid w:val="004C1237"/>
    <w:rsid w:val="004C1476"/>
    <w:rsid w:val="004C32E6"/>
    <w:rsid w:val="004C55D1"/>
    <w:rsid w:val="004C62D1"/>
    <w:rsid w:val="004C6D46"/>
    <w:rsid w:val="004C74EC"/>
    <w:rsid w:val="004D27C2"/>
    <w:rsid w:val="004D2884"/>
    <w:rsid w:val="004D2FEC"/>
    <w:rsid w:val="004D3122"/>
    <w:rsid w:val="004D4B42"/>
    <w:rsid w:val="004E0F4D"/>
    <w:rsid w:val="004E4C0F"/>
    <w:rsid w:val="004E4FE1"/>
    <w:rsid w:val="004E5E76"/>
    <w:rsid w:val="004E606C"/>
    <w:rsid w:val="004F154E"/>
    <w:rsid w:val="004F59D9"/>
    <w:rsid w:val="0050332F"/>
    <w:rsid w:val="00503C92"/>
    <w:rsid w:val="005050ED"/>
    <w:rsid w:val="00506FBE"/>
    <w:rsid w:val="00512699"/>
    <w:rsid w:val="0051338C"/>
    <w:rsid w:val="00514BF8"/>
    <w:rsid w:val="005240FD"/>
    <w:rsid w:val="0052456E"/>
    <w:rsid w:val="005271FA"/>
    <w:rsid w:val="00534CD2"/>
    <w:rsid w:val="005440C2"/>
    <w:rsid w:val="00544521"/>
    <w:rsid w:val="00547946"/>
    <w:rsid w:val="00547F54"/>
    <w:rsid w:val="00550A08"/>
    <w:rsid w:val="005532E5"/>
    <w:rsid w:val="005538D7"/>
    <w:rsid w:val="00555AC0"/>
    <w:rsid w:val="005562C9"/>
    <w:rsid w:val="00560250"/>
    <w:rsid w:val="00560D1F"/>
    <w:rsid w:val="00572DE0"/>
    <w:rsid w:val="00575598"/>
    <w:rsid w:val="005775A3"/>
    <w:rsid w:val="005777E8"/>
    <w:rsid w:val="0058224A"/>
    <w:rsid w:val="00582BE6"/>
    <w:rsid w:val="00585511"/>
    <w:rsid w:val="00585A1F"/>
    <w:rsid w:val="00585C65"/>
    <w:rsid w:val="005878E2"/>
    <w:rsid w:val="005879E9"/>
    <w:rsid w:val="00590407"/>
    <w:rsid w:val="00591605"/>
    <w:rsid w:val="005955D2"/>
    <w:rsid w:val="005A0316"/>
    <w:rsid w:val="005A34A2"/>
    <w:rsid w:val="005A6CF8"/>
    <w:rsid w:val="005A722E"/>
    <w:rsid w:val="005B044C"/>
    <w:rsid w:val="005B0FA8"/>
    <w:rsid w:val="005B293C"/>
    <w:rsid w:val="005B774D"/>
    <w:rsid w:val="005C020D"/>
    <w:rsid w:val="005C3114"/>
    <w:rsid w:val="005C373B"/>
    <w:rsid w:val="005C5E52"/>
    <w:rsid w:val="005C675D"/>
    <w:rsid w:val="005D0CA2"/>
    <w:rsid w:val="005D4DFE"/>
    <w:rsid w:val="005D690A"/>
    <w:rsid w:val="005E0D29"/>
    <w:rsid w:val="005E0E5B"/>
    <w:rsid w:val="005E1A87"/>
    <w:rsid w:val="005E1C64"/>
    <w:rsid w:val="005E2AF8"/>
    <w:rsid w:val="005E3709"/>
    <w:rsid w:val="005E471B"/>
    <w:rsid w:val="005E6FC1"/>
    <w:rsid w:val="005E74B6"/>
    <w:rsid w:val="005F1D2B"/>
    <w:rsid w:val="005F4749"/>
    <w:rsid w:val="005F5661"/>
    <w:rsid w:val="005F72D8"/>
    <w:rsid w:val="00601E6F"/>
    <w:rsid w:val="00601EBE"/>
    <w:rsid w:val="00604395"/>
    <w:rsid w:val="006053E9"/>
    <w:rsid w:val="00605EFC"/>
    <w:rsid w:val="006065A7"/>
    <w:rsid w:val="00611DE0"/>
    <w:rsid w:val="0061676D"/>
    <w:rsid w:val="00617904"/>
    <w:rsid w:val="00617FB6"/>
    <w:rsid w:val="0062027E"/>
    <w:rsid w:val="00621C9A"/>
    <w:rsid w:val="00623D2D"/>
    <w:rsid w:val="0062414F"/>
    <w:rsid w:val="00624E6E"/>
    <w:rsid w:val="0062766B"/>
    <w:rsid w:val="00631563"/>
    <w:rsid w:val="00631A65"/>
    <w:rsid w:val="006340CD"/>
    <w:rsid w:val="00636C3D"/>
    <w:rsid w:val="006410C3"/>
    <w:rsid w:val="00644451"/>
    <w:rsid w:val="00646C00"/>
    <w:rsid w:val="0065194F"/>
    <w:rsid w:val="00651B01"/>
    <w:rsid w:val="006536EC"/>
    <w:rsid w:val="00656791"/>
    <w:rsid w:val="00663AA2"/>
    <w:rsid w:val="0066558F"/>
    <w:rsid w:val="00666A02"/>
    <w:rsid w:val="00674733"/>
    <w:rsid w:val="00675C7E"/>
    <w:rsid w:val="006766F8"/>
    <w:rsid w:val="0067681D"/>
    <w:rsid w:val="00680839"/>
    <w:rsid w:val="00681EE8"/>
    <w:rsid w:val="00683358"/>
    <w:rsid w:val="00685888"/>
    <w:rsid w:val="00693E83"/>
    <w:rsid w:val="00694670"/>
    <w:rsid w:val="006949EC"/>
    <w:rsid w:val="00695ED5"/>
    <w:rsid w:val="006970D5"/>
    <w:rsid w:val="00697817"/>
    <w:rsid w:val="006A4709"/>
    <w:rsid w:val="006A4AB9"/>
    <w:rsid w:val="006A5F14"/>
    <w:rsid w:val="006A6804"/>
    <w:rsid w:val="006C31BA"/>
    <w:rsid w:val="006C7A99"/>
    <w:rsid w:val="006D2AB7"/>
    <w:rsid w:val="006D43E3"/>
    <w:rsid w:val="006D5157"/>
    <w:rsid w:val="006D5C30"/>
    <w:rsid w:val="006E0FAC"/>
    <w:rsid w:val="006E4007"/>
    <w:rsid w:val="006E4C37"/>
    <w:rsid w:val="006E4FA7"/>
    <w:rsid w:val="006E7ED4"/>
    <w:rsid w:val="006F2C03"/>
    <w:rsid w:val="006F60DF"/>
    <w:rsid w:val="007008CD"/>
    <w:rsid w:val="00702B14"/>
    <w:rsid w:val="00702D90"/>
    <w:rsid w:val="00704300"/>
    <w:rsid w:val="00704F61"/>
    <w:rsid w:val="007050BF"/>
    <w:rsid w:val="007221F2"/>
    <w:rsid w:val="00722E8F"/>
    <w:rsid w:val="007231E3"/>
    <w:rsid w:val="00725AC9"/>
    <w:rsid w:val="0073010F"/>
    <w:rsid w:val="00732F84"/>
    <w:rsid w:val="007338B7"/>
    <w:rsid w:val="00740596"/>
    <w:rsid w:val="00741B16"/>
    <w:rsid w:val="00742B32"/>
    <w:rsid w:val="00742E19"/>
    <w:rsid w:val="00746870"/>
    <w:rsid w:val="00755867"/>
    <w:rsid w:val="007574AB"/>
    <w:rsid w:val="00757E58"/>
    <w:rsid w:val="00765125"/>
    <w:rsid w:val="007666A4"/>
    <w:rsid w:val="00771CFE"/>
    <w:rsid w:val="0077283A"/>
    <w:rsid w:val="00772F62"/>
    <w:rsid w:val="00773992"/>
    <w:rsid w:val="00774ADB"/>
    <w:rsid w:val="00774B21"/>
    <w:rsid w:val="007755FA"/>
    <w:rsid w:val="00777302"/>
    <w:rsid w:val="00782545"/>
    <w:rsid w:val="0078359F"/>
    <w:rsid w:val="00783ABA"/>
    <w:rsid w:val="00785B92"/>
    <w:rsid w:val="00787BC7"/>
    <w:rsid w:val="00793241"/>
    <w:rsid w:val="007A1979"/>
    <w:rsid w:val="007A20AA"/>
    <w:rsid w:val="007A48C3"/>
    <w:rsid w:val="007A5314"/>
    <w:rsid w:val="007A5FE4"/>
    <w:rsid w:val="007A7026"/>
    <w:rsid w:val="007A77E7"/>
    <w:rsid w:val="007B232E"/>
    <w:rsid w:val="007B4923"/>
    <w:rsid w:val="007B5742"/>
    <w:rsid w:val="007B619B"/>
    <w:rsid w:val="007C06D5"/>
    <w:rsid w:val="007C3C19"/>
    <w:rsid w:val="007C51E5"/>
    <w:rsid w:val="007C5B2A"/>
    <w:rsid w:val="007D0E69"/>
    <w:rsid w:val="007D17AA"/>
    <w:rsid w:val="007D26E4"/>
    <w:rsid w:val="007D6EE7"/>
    <w:rsid w:val="007D6F34"/>
    <w:rsid w:val="007E141C"/>
    <w:rsid w:val="007F145B"/>
    <w:rsid w:val="007F1FA0"/>
    <w:rsid w:val="007F39C1"/>
    <w:rsid w:val="007F48FE"/>
    <w:rsid w:val="007F58EE"/>
    <w:rsid w:val="007F632F"/>
    <w:rsid w:val="007F6C52"/>
    <w:rsid w:val="007F74E8"/>
    <w:rsid w:val="007F79E0"/>
    <w:rsid w:val="007F7B91"/>
    <w:rsid w:val="0080198B"/>
    <w:rsid w:val="00802672"/>
    <w:rsid w:val="008077E8"/>
    <w:rsid w:val="0081095D"/>
    <w:rsid w:val="008116DA"/>
    <w:rsid w:val="00812C2E"/>
    <w:rsid w:val="00815602"/>
    <w:rsid w:val="0081674C"/>
    <w:rsid w:val="00820B99"/>
    <w:rsid w:val="00821B2D"/>
    <w:rsid w:val="00822411"/>
    <w:rsid w:val="008327C1"/>
    <w:rsid w:val="00832F82"/>
    <w:rsid w:val="008341AE"/>
    <w:rsid w:val="008351CB"/>
    <w:rsid w:val="008368AE"/>
    <w:rsid w:val="008418D6"/>
    <w:rsid w:val="00841910"/>
    <w:rsid w:val="00841B92"/>
    <w:rsid w:val="00845B2A"/>
    <w:rsid w:val="00852693"/>
    <w:rsid w:val="0086158D"/>
    <w:rsid w:val="00861AF6"/>
    <w:rsid w:val="008625AA"/>
    <w:rsid w:val="00864898"/>
    <w:rsid w:val="00865945"/>
    <w:rsid w:val="00865FD5"/>
    <w:rsid w:val="00867451"/>
    <w:rsid w:val="008775F8"/>
    <w:rsid w:val="0088202E"/>
    <w:rsid w:val="00884A5E"/>
    <w:rsid w:val="00885CF2"/>
    <w:rsid w:val="00886CBE"/>
    <w:rsid w:val="008913C0"/>
    <w:rsid w:val="00893190"/>
    <w:rsid w:val="00893983"/>
    <w:rsid w:val="00894179"/>
    <w:rsid w:val="008960AA"/>
    <w:rsid w:val="008969B2"/>
    <w:rsid w:val="00896A2A"/>
    <w:rsid w:val="008979AB"/>
    <w:rsid w:val="008A5D92"/>
    <w:rsid w:val="008A6336"/>
    <w:rsid w:val="008A6CD9"/>
    <w:rsid w:val="008B156F"/>
    <w:rsid w:val="008B7EB4"/>
    <w:rsid w:val="008C0013"/>
    <w:rsid w:val="008C23A6"/>
    <w:rsid w:val="008C3389"/>
    <w:rsid w:val="008C3B24"/>
    <w:rsid w:val="008C5095"/>
    <w:rsid w:val="008C5505"/>
    <w:rsid w:val="008C67F0"/>
    <w:rsid w:val="008C7C6E"/>
    <w:rsid w:val="008D2816"/>
    <w:rsid w:val="008D3606"/>
    <w:rsid w:val="008D4068"/>
    <w:rsid w:val="008D4390"/>
    <w:rsid w:val="008D5303"/>
    <w:rsid w:val="008E239A"/>
    <w:rsid w:val="008E7B9C"/>
    <w:rsid w:val="008F25DF"/>
    <w:rsid w:val="00905B2D"/>
    <w:rsid w:val="0090703D"/>
    <w:rsid w:val="00910033"/>
    <w:rsid w:val="00910596"/>
    <w:rsid w:val="00912A2D"/>
    <w:rsid w:val="009171AF"/>
    <w:rsid w:val="009172E0"/>
    <w:rsid w:val="00920E9B"/>
    <w:rsid w:val="00925568"/>
    <w:rsid w:val="00933985"/>
    <w:rsid w:val="0093487B"/>
    <w:rsid w:val="00940623"/>
    <w:rsid w:val="009418C4"/>
    <w:rsid w:val="00942955"/>
    <w:rsid w:val="00942DB7"/>
    <w:rsid w:val="00944C95"/>
    <w:rsid w:val="00945E48"/>
    <w:rsid w:val="0095092C"/>
    <w:rsid w:val="009565BC"/>
    <w:rsid w:val="00956783"/>
    <w:rsid w:val="009570CF"/>
    <w:rsid w:val="00961927"/>
    <w:rsid w:val="00962827"/>
    <w:rsid w:val="009630CE"/>
    <w:rsid w:val="0096429B"/>
    <w:rsid w:val="00967455"/>
    <w:rsid w:val="00970FDA"/>
    <w:rsid w:val="0097165C"/>
    <w:rsid w:val="00971B39"/>
    <w:rsid w:val="00973093"/>
    <w:rsid w:val="009824BE"/>
    <w:rsid w:val="00984D1A"/>
    <w:rsid w:val="0098622F"/>
    <w:rsid w:val="00990E6D"/>
    <w:rsid w:val="009933C1"/>
    <w:rsid w:val="00994A15"/>
    <w:rsid w:val="00997588"/>
    <w:rsid w:val="009A7038"/>
    <w:rsid w:val="009A78D8"/>
    <w:rsid w:val="009B103F"/>
    <w:rsid w:val="009B36F9"/>
    <w:rsid w:val="009B6218"/>
    <w:rsid w:val="009B6E12"/>
    <w:rsid w:val="009C0BA7"/>
    <w:rsid w:val="009C3757"/>
    <w:rsid w:val="009C437F"/>
    <w:rsid w:val="009C7726"/>
    <w:rsid w:val="009C7B14"/>
    <w:rsid w:val="009D095D"/>
    <w:rsid w:val="009D1FAC"/>
    <w:rsid w:val="009D3144"/>
    <w:rsid w:val="009D3225"/>
    <w:rsid w:val="009D454C"/>
    <w:rsid w:val="009D4BF3"/>
    <w:rsid w:val="009E29CA"/>
    <w:rsid w:val="009E499C"/>
    <w:rsid w:val="009F11C1"/>
    <w:rsid w:val="009F5470"/>
    <w:rsid w:val="009F5C02"/>
    <w:rsid w:val="009F676A"/>
    <w:rsid w:val="00A01280"/>
    <w:rsid w:val="00A01965"/>
    <w:rsid w:val="00A025E6"/>
    <w:rsid w:val="00A0578B"/>
    <w:rsid w:val="00A107DD"/>
    <w:rsid w:val="00A11E63"/>
    <w:rsid w:val="00A14858"/>
    <w:rsid w:val="00A14BE0"/>
    <w:rsid w:val="00A1530F"/>
    <w:rsid w:val="00A20947"/>
    <w:rsid w:val="00A22D1E"/>
    <w:rsid w:val="00A250E5"/>
    <w:rsid w:val="00A27D20"/>
    <w:rsid w:val="00A330B9"/>
    <w:rsid w:val="00A35617"/>
    <w:rsid w:val="00A366CF"/>
    <w:rsid w:val="00A37C90"/>
    <w:rsid w:val="00A410D0"/>
    <w:rsid w:val="00A41F9C"/>
    <w:rsid w:val="00A433EE"/>
    <w:rsid w:val="00A479EB"/>
    <w:rsid w:val="00A50344"/>
    <w:rsid w:val="00A50ED8"/>
    <w:rsid w:val="00A51120"/>
    <w:rsid w:val="00A54620"/>
    <w:rsid w:val="00A55BA0"/>
    <w:rsid w:val="00A56DF7"/>
    <w:rsid w:val="00A57B64"/>
    <w:rsid w:val="00A641FA"/>
    <w:rsid w:val="00A64CD4"/>
    <w:rsid w:val="00A67C37"/>
    <w:rsid w:val="00A70A8A"/>
    <w:rsid w:val="00A70BD1"/>
    <w:rsid w:val="00A718D2"/>
    <w:rsid w:val="00A7302B"/>
    <w:rsid w:val="00A74E47"/>
    <w:rsid w:val="00A77817"/>
    <w:rsid w:val="00A77A47"/>
    <w:rsid w:val="00A900AD"/>
    <w:rsid w:val="00A920D9"/>
    <w:rsid w:val="00A96D4F"/>
    <w:rsid w:val="00AA18D2"/>
    <w:rsid w:val="00AA441B"/>
    <w:rsid w:val="00AA7F83"/>
    <w:rsid w:val="00AB138F"/>
    <w:rsid w:val="00AB16C9"/>
    <w:rsid w:val="00AB1A45"/>
    <w:rsid w:val="00AB23A5"/>
    <w:rsid w:val="00AB44A4"/>
    <w:rsid w:val="00AB5202"/>
    <w:rsid w:val="00AB6E03"/>
    <w:rsid w:val="00AB7482"/>
    <w:rsid w:val="00AC121C"/>
    <w:rsid w:val="00AC1290"/>
    <w:rsid w:val="00AC20D6"/>
    <w:rsid w:val="00AC410B"/>
    <w:rsid w:val="00AC62AA"/>
    <w:rsid w:val="00AC66E4"/>
    <w:rsid w:val="00AD0929"/>
    <w:rsid w:val="00AD4A90"/>
    <w:rsid w:val="00AD5650"/>
    <w:rsid w:val="00AD6512"/>
    <w:rsid w:val="00AE0921"/>
    <w:rsid w:val="00AE4B8F"/>
    <w:rsid w:val="00AE5E73"/>
    <w:rsid w:val="00AE68C8"/>
    <w:rsid w:val="00AF22D0"/>
    <w:rsid w:val="00AF4B5A"/>
    <w:rsid w:val="00B016FA"/>
    <w:rsid w:val="00B06921"/>
    <w:rsid w:val="00B06C55"/>
    <w:rsid w:val="00B13708"/>
    <w:rsid w:val="00B1701F"/>
    <w:rsid w:val="00B17670"/>
    <w:rsid w:val="00B24B5D"/>
    <w:rsid w:val="00B322BD"/>
    <w:rsid w:val="00B3445A"/>
    <w:rsid w:val="00B34A76"/>
    <w:rsid w:val="00B375E1"/>
    <w:rsid w:val="00B4010C"/>
    <w:rsid w:val="00B41DAA"/>
    <w:rsid w:val="00B429F6"/>
    <w:rsid w:val="00B443DD"/>
    <w:rsid w:val="00B44FCF"/>
    <w:rsid w:val="00B52F17"/>
    <w:rsid w:val="00B540A0"/>
    <w:rsid w:val="00B549EE"/>
    <w:rsid w:val="00B55760"/>
    <w:rsid w:val="00B576CD"/>
    <w:rsid w:val="00B57FEB"/>
    <w:rsid w:val="00B6192B"/>
    <w:rsid w:val="00B62503"/>
    <w:rsid w:val="00B632ED"/>
    <w:rsid w:val="00B63C69"/>
    <w:rsid w:val="00B65E89"/>
    <w:rsid w:val="00B67DB2"/>
    <w:rsid w:val="00B70A17"/>
    <w:rsid w:val="00B74979"/>
    <w:rsid w:val="00B74984"/>
    <w:rsid w:val="00B75DF8"/>
    <w:rsid w:val="00B77927"/>
    <w:rsid w:val="00B81376"/>
    <w:rsid w:val="00B82318"/>
    <w:rsid w:val="00B847C2"/>
    <w:rsid w:val="00B8624C"/>
    <w:rsid w:val="00B92802"/>
    <w:rsid w:val="00BA03FC"/>
    <w:rsid w:val="00BA1227"/>
    <w:rsid w:val="00BA1CD6"/>
    <w:rsid w:val="00BA311F"/>
    <w:rsid w:val="00BA3E7A"/>
    <w:rsid w:val="00BA4243"/>
    <w:rsid w:val="00BA5B4B"/>
    <w:rsid w:val="00BB0C4B"/>
    <w:rsid w:val="00BB2F04"/>
    <w:rsid w:val="00BB4ED5"/>
    <w:rsid w:val="00BB73FA"/>
    <w:rsid w:val="00BB771B"/>
    <w:rsid w:val="00BC5328"/>
    <w:rsid w:val="00BC6768"/>
    <w:rsid w:val="00BD30D3"/>
    <w:rsid w:val="00BD637D"/>
    <w:rsid w:val="00BD7AF9"/>
    <w:rsid w:val="00BD7BBA"/>
    <w:rsid w:val="00BE1E8C"/>
    <w:rsid w:val="00BE33FB"/>
    <w:rsid w:val="00BE3AB0"/>
    <w:rsid w:val="00BE433C"/>
    <w:rsid w:val="00BE5AFD"/>
    <w:rsid w:val="00BE7EF1"/>
    <w:rsid w:val="00BF2D39"/>
    <w:rsid w:val="00BF5569"/>
    <w:rsid w:val="00C01F8F"/>
    <w:rsid w:val="00C0237C"/>
    <w:rsid w:val="00C024EE"/>
    <w:rsid w:val="00C05131"/>
    <w:rsid w:val="00C10920"/>
    <w:rsid w:val="00C114A0"/>
    <w:rsid w:val="00C12153"/>
    <w:rsid w:val="00C13CCE"/>
    <w:rsid w:val="00C15A49"/>
    <w:rsid w:val="00C166C6"/>
    <w:rsid w:val="00C21C5B"/>
    <w:rsid w:val="00C2610D"/>
    <w:rsid w:val="00C36BD9"/>
    <w:rsid w:val="00C3707C"/>
    <w:rsid w:val="00C3786E"/>
    <w:rsid w:val="00C405C4"/>
    <w:rsid w:val="00C414AA"/>
    <w:rsid w:val="00C4176A"/>
    <w:rsid w:val="00C426B5"/>
    <w:rsid w:val="00C4488F"/>
    <w:rsid w:val="00C45020"/>
    <w:rsid w:val="00C47377"/>
    <w:rsid w:val="00C47894"/>
    <w:rsid w:val="00C50CC8"/>
    <w:rsid w:val="00C50D9C"/>
    <w:rsid w:val="00C52ACE"/>
    <w:rsid w:val="00C52D37"/>
    <w:rsid w:val="00C54F86"/>
    <w:rsid w:val="00C572EE"/>
    <w:rsid w:val="00C606B7"/>
    <w:rsid w:val="00C60922"/>
    <w:rsid w:val="00C635BC"/>
    <w:rsid w:val="00C63FBC"/>
    <w:rsid w:val="00C65642"/>
    <w:rsid w:val="00C70C64"/>
    <w:rsid w:val="00C75E8B"/>
    <w:rsid w:val="00C854DB"/>
    <w:rsid w:val="00C9308B"/>
    <w:rsid w:val="00C94543"/>
    <w:rsid w:val="00C96D6E"/>
    <w:rsid w:val="00CA1EE6"/>
    <w:rsid w:val="00CA4BEC"/>
    <w:rsid w:val="00CA5320"/>
    <w:rsid w:val="00CA5B02"/>
    <w:rsid w:val="00CA5EB7"/>
    <w:rsid w:val="00CA7770"/>
    <w:rsid w:val="00CA7E67"/>
    <w:rsid w:val="00CB033D"/>
    <w:rsid w:val="00CB0CEC"/>
    <w:rsid w:val="00CB261E"/>
    <w:rsid w:val="00CB37CC"/>
    <w:rsid w:val="00CB4FCF"/>
    <w:rsid w:val="00CB5F53"/>
    <w:rsid w:val="00CB6C97"/>
    <w:rsid w:val="00CB7BF7"/>
    <w:rsid w:val="00CB7E96"/>
    <w:rsid w:val="00CC3D81"/>
    <w:rsid w:val="00CC3EE4"/>
    <w:rsid w:val="00CC4A0B"/>
    <w:rsid w:val="00CC5FB0"/>
    <w:rsid w:val="00CD07FF"/>
    <w:rsid w:val="00CD0894"/>
    <w:rsid w:val="00CD19F0"/>
    <w:rsid w:val="00CE1B71"/>
    <w:rsid w:val="00CE1CA8"/>
    <w:rsid w:val="00CE24EB"/>
    <w:rsid w:val="00CE2EC8"/>
    <w:rsid w:val="00CE34FE"/>
    <w:rsid w:val="00CF5025"/>
    <w:rsid w:val="00D003C0"/>
    <w:rsid w:val="00D0311D"/>
    <w:rsid w:val="00D0363C"/>
    <w:rsid w:val="00D057CD"/>
    <w:rsid w:val="00D1410B"/>
    <w:rsid w:val="00D14764"/>
    <w:rsid w:val="00D164F4"/>
    <w:rsid w:val="00D16C5A"/>
    <w:rsid w:val="00D219EE"/>
    <w:rsid w:val="00D22791"/>
    <w:rsid w:val="00D247A5"/>
    <w:rsid w:val="00D27F81"/>
    <w:rsid w:val="00D32655"/>
    <w:rsid w:val="00D3654D"/>
    <w:rsid w:val="00D435C8"/>
    <w:rsid w:val="00D46109"/>
    <w:rsid w:val="00D50D53"/>
    <w:rsid w:val="00D52218"/>
    <w:rsid w:val="00D61D99"/>
    <w:rsid w:val="00D6771C"/>
    <w:rsid w:val="00D76A16"/>
    <w:rsid w:val="00D77B48"/>
    <w:rsid w:val="00D81A0A"/>
    <w:rsid w:val="00D86B33"/>
    <w:rsid w:val="00D93092"/>
    <w:rsid w:val="00DA0717"/>
    <w:rsid w:val="00DA0791"/>
    <w:rsid w:val="00DA1384"/>
    <w:rsid w:val="00DB0112"/>
    <w:rsid w:val="00DB19B5"/>
    <w:rsid w:val="00DB24AB"/>
    <w:rsid w:val="00DB4085"/>
    <w:rsid w:val="00DB47AE"/>
    <w:rsid w:val="00DB6713"/>
    <w:rsid w:val="00DC0AD5"/>
    <w:rsid w:val="00DC218D"/>
    <w:rsid w:val="00DC243F"/>
    <w:rsid w:val="00DC2964"/>
    <w:rsid w:val="00DC5CC3"/>
    <w:rsid w:val="00DC6086"/>
    <w:rsid w:val="00DC72B9"/>
    <w:rsid w:val="00DD081E"/>
    <w:rsid w:val="00DD25F0"/>
    <w:rsid w:val="00DD3EC5"/>
    <w:rsid w:val="00DE24F3"/>
    <w:rsid w:val="00DE2B56"/>
    <w:rsid w:val="00DF1735"/>
    <w:rsid w:val="00DF688F"/>
    <w:rsid w:val="00DF6A1A"/>
    <w:rsid w:val="00DF7B2F"/>
    <w:rsid w:val="00E01801"/>
    <w:rsid w:val="00E062C2"/>
    <w:rsid w:val="00E13C61"/>
    <w:rsid w:val="00E148FE"/>
    <w:rsid w:val="00E21E1E"/>
    <w:rsid w:val="00E23B19"/>
    <w:rsid w:val="00E2626E"/>
    <w:rsid w:val="00E30972"/>
    <w:rsid w:val="00E30BCD"/>
    <w:rsid w:val="00E310D8"/>
    <w:rsid w:val="00E3511A"/>
    <w:rsid w:val="00E36AD0"/>
    <w:rsid w:val="00E40013"/>
    <w:rsid w:val="00E403BC"/>
    <w:rsid w:val="00E41D8F"/>
    <w:rsid w:val="00E429D2"/>
    <w:rsid w:val="00E43087"/>
    <w:rsid w:val="00E44E7F"/>
    <w:rsid w:val="00E453A5"/>
    <w:rsid w:val="00E45F02"/>
    <w:rsid w:val="00E46B91"/>
    <w:rsid w:val="00E46BCC"/>
    <w:rsid w:val="00E47146"/>
    <w:rsid w:val="00E479B7"/>
    <w:rsid w:val="00E50BB8"/>
    <w:rsid w:val="00E52895"/>
    <w:rsid w:val="00E554CD"/>
    <w:rsid w:val="00E556EB"/>
    <w:rsid w:val="00E605B1"/>
    <w:rsid w:val="00E60EA7"/>
    <w:rsid w:val="00E64AF3"/>
    <w:rsid w:val="00E65293"/>
    <w:rsid w:val="00E66B77"/>
    <w:rsid w:val="00E66FD7"/>
    <w:rsid w:val="00E71DF3"/>
    <w:rsid w:val="00E755DB"/>
    <w:rsid w:val="00E82F0B"/>
    <w:rsid w:val="00E8309A"/>
    <w:rsid w:val="00E839A9"/>
    <w:rsid w:val="00E84164"/>
    <w:rsid w:val="00E857BF"/>
    <w:rsid w:val="00E9114D"/>
    <w:rsid w:val="00E96243"/>
    <w:rsid w:val="00EA0123"/>
    <w:rsid w:val="00EA1F12"/>
    <w:rsid w:val="00EA4BD5"/>
    <w:rsid w:val="00EA79C3"/>
    <w:rsid w:val="00EB505A"/>
    <w:rsid w:val="00EB66A9"/>
    <w:rsid w:val="00EB6E89"/>
    <w:rsid w:val="00EB6F94"/>
    <w:rsid w:val="00EB77FA"/>
    <w:rsid w:val="00EC1F13"/>
    <w:rsid w:val="00EC40F4"/>
    <w:rsid w:val="00EC619E"/>
    <w:rsid w:val="00ED0F80"/>
    <w:rsid w:val="00ED147D"/>
    <w:rsid w:val="00ED4A3C"/>
    <w:rsid w:val="00ED59DA"/>
    <w:rsid w:val="00ED71E9"/>
    <w:rsid w:val="00ED77F4"/>
    <w:rsid w:val="00ED7CBA"/>
    <w:rsid w:val="00EE156F"/>
    <w:rsid w:val="00EE1821"/>
    <w:rsid w:val="00EE2C43"/>
    <w:rsid w:val="00EE5C00"/>
    <w:rsid w:val="00EE5E85"/>
    <w:rsid w:val="00EF08AA"/>
    <w:rsid w:val="00EF0DCB"/>
    <w:rsid w:val="00EF408C"/>
    <w:rsid w:val="00EF4799"/>
    <w:rsid w:val="00EF54E0"/>
    <w:rsid w:val="00EF61D2"/>
    <w:rsid w:val="00EF7208"/>
    <w:rsid w:val="00F0027E"/>
    <w:rsid w:val="00F02A39"/>
    <w:rsid w:val="00F04628"/>
    <w:rsid w:val="00F057CA"/>
    <w:rsid w:val="00F07515"/>
    <w:rsid w:val="00F1200A"/>
    <w:rsid w:val="00F12EE0"/>
    <w:rsid w:val="00F1321C"/>
    <w:rsid w:val="00F13BEA"/>
    <w:rsid w:val="00F20637"/>
    <w:rsid w:val="00F21CAE"/>
    <w:rsid w:val="00F236C7"/>
    <w:rsid w:val="00F272E6"/>
    <w:rsid w:val="00F3251D"/>
    <w:rsid w:val="00F356FF"/>
    <w:rsid w:val="00F444F9"/>
    <w:rsid w:val="00F4474F"/>
    <w:rsid w:val="00F45635"/>
    <w:rsid w:val="00F50EDA"/>
    <w:rsid w:val="00F51C7A"/>
    <w:rsid w:val="00F541C4"/>
    <w:rsid w:val="00F547F9"/>
    <w:rsid w:val="00F57A94"/>
    <w:rsid w:val="00F62B99"/>
    <w:rsid w:val="00F6363C"/>
    <w:rsid w:val="00F64A09"/>
    <w:rsid w:val="00F65E88"/>
    <w:rsid w:val="00F712F5"/>
    <w:rsid w:val="00F71B69"/>
    <w:rsid w:val="00F73C9F"/>
    <w:rsid w:val="00F8493C"/>
    <w:rsid w:val="00F85129"/>
    <w:rsid w:val="00F858E5"/>
    <w:rsid w:val="00F92DAD"/>
    <w:rsid w:val="00F930F8"/>
    <w:rsid w:val="00F966F4"/>
    <w:rsid w:val="00F96B83"/>
    <w:rsid w:val="00FA4121"/>
    <w:rsid w:val="00FA4AD2"/>
    <w:rsid w:val="00FA5D9E"/>
    <w:rsid w:val="00FB3C49"/>
    <w:rsid w:val="00FB4C7C"/>
    <w:rsid w:val="00FB6472"/>
    <w:rsid w:val="00FB7B7E"/>
    <w:rsid w:val="00FC01C2"/>
    <w:rsid w:val="00FC1C12"/>
    <w:rsid w:val="00FC39A1"/>
    <w:rsid w:val="00FC44B7"/>
    <w:rsid w:val="00FC58DC"/>
    <w:rsid w:val="00FC5AF6"/>
    <w:rsid w:val="00FC734C"/>
    <w:rsid w:val="00FD17C7"/>
    <w:rsid w:val="00FD2578"/>
    <w:rsid w:val="00FD3935"/>
    <w:rsid w:val="00FD71AB"/>
    <w:rsid w:val="00FE03BF"/>
    <w:rsid w:val="00FE235D"/>
    <w:rsid w:val="00FF0656"/>
    <w:rsid w:val="00FF299A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4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56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56FF"/>
    <w:pPr>
      <w:tabs>
        <w:tab w:val="center" w:pos="4536"/>
        <w:tab w:val="right" w:pos="9072"/>
      </w:tabs>
    </w:pPr>
  </w:style>
  <w:style w:type="character" w:styleId="Hipercze">
    <w:name w:val="Hyperlink"/>
    <w:rsid w:val="00BB4ED5"/>
    <w:rPr>
      <w:color w:val="0000FF"/>
      <w:u w:val="single"/>
    </w:rPr>
  </w:style>
  <w:style w:type="character" w:customStyle="1" w:styleId="NagwekZnak">
    <w:name w:val="Nagłówek Znak"/>
    <w:link w:val="Nagwek"/>
    <w:qFormat/>
    <w:rsid w:val="005E0D29"/>
    <w:rPr>
      <w:sz w:val="24"/>
      <w:szCs w:val="24"/>
    </w:rPr>
  </w:style>
  <w:style w:type="paragraph" w:styleId="Tekstdymka">
    <w:name w:val="Balloon Text"/>
    <w:basedOn w:val="Normalny"/>
    <w:link w:val="TekstdymkaZnak"/>
    <w:rsid w:val="009D4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45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C3707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rsid w:val="00BE7E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E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EF1"/>
  </w:style>
  <w:style w:type="paragraph" w:styleId="Tematkomentarza">
    <w:name w:val="annotation subject"/>
    <w:basedOn w:val="Tekstkomentarza"/>
    <w:next w:val="Tekstkomentarza"/>
    <w:link w:val="TematkomentarzaZnak"/>
    <w:rsid w:val="00BE7EF1"/>
    <w:rPr>
      <w:b/>
      <w:bCs/>
    </w:rPr>
  </w:style>
  <w:style w:type="character" w:customStyle="1" w:styleId="TematkomentarzaZnak">
    <w:name w:val="Temat komentarza Znak"/>
    <w:link w:val="Tematkomentarza"/>
    <w:rsid w:val="00BE7EF1"/>
    <w:rPr>
      <w:b/>
      <w:bCs/>
    </w:rPr>
  </w:style>
  <w:style w:type="character" w:customStyle="1" w:styleId="Mocnowyrniony">
    <w:name w:val="Mocno wyróżniony"/>
    <w:qFormat/>
    <w:rsid w:val="00A3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 AGH</vt:lpstr>
    </vt:vector>
  </TitlesOfParts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 AGH</dc:title>
  <dc:subject/>
  <dc:creator/>
  <cp:keywords/>
  <cp:lastModifiedBy/>
  <cp:revision>1</cp:revision>
  <cp:lastPrinted>2008-05-12T08:07:00Z</cp:lastPrinted>
  <dcterms:created xsi:type="dcterms:W3CDTF">2022-07-05T09:59:00Z</dcterms:created>
  <dcterms:modified xsi:type="dcterms:W3CDTF">2024-10-21T09:20:00Z</dcterms:modified>
</cp:coreProperties>
</file>